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CA" w:rsidRPr="003C4ECA" w:rsidRDefault="003C4ECA" w:rsidP="003C4ECA">
      <w:pPr>
        <w:jc w:val="center"/>
        <w:rPr>
          <w:b/>
          <w:sz w:val="28"/>
          <w:szCs w:val="28"/>
        </w:rPr>
      </w:pPr>
      <w:r w:rsidRPr="003C4ECA">
        <w:rPr>
          <w:b/>
          <w:sz w:val="28"/>
          <w:szCs w:val="28"/>
        </w:rPr>
        <w:t>СОВЕТ ДЕПУТАТОВ</w:t>
      </w:r>
    </w:p>
    <w:p w:rsidR="003C4ECA" w:rsidRPr="003C4ECA" w:rsidRDefault="003C4ECA" w:rsidP="003C4ECA">
      <w:pPr>
        <w:jc w:val="center"/>
        <w:rPr>
          <w:sz w:val="28"/>
          <w:szCs w:val="28"/>
        </w:rPr>
      </w:pPr>
      <w:r w:rsidRPr="003C4ECA">
        <w:rPr>
          <w:sz w:val="28"/>
          <w:szCs w:val="28"/>
        </w:rPr>
        <w:t>муниципального округа</w:t>
      </w:r>
    </w:p>
    <w:p w:rsidR="003C4ECA" w:rsidRPr="003C4ECA" w:rsidRDefault="003C4ECA" w:rsidP="003C4ECA">
      <w:pPr>
        <w:jc w:val="center"/>
        <w:rPr>
          <w:b/>
          <w:sz w:val="28"/>
          <w:szCs w:val="28"/>
        </w:rPr>
      </w:pPr>
      <w:r w:rsidRPr="003C4ECA">
        <w:rPr>
          <w:b/>
          <w:sz w:val="28"/>
          <w:szCs w:val="28"/>
        </w:rPr>
        <w:t>НАГОРНЫЙ</w:t>
      </w:r>
    </w:p>
    <w:p w:rsidR="003C4ECA" w:rsidRPr="003C4ECA" w:rsidRDefault="003C4ECA" w:rsidP="003C4ECA">
      <w:pPr>
        <w:jc w:val="center"/>
        <w:rPr>
          <w:sz w:val="28"/>
          <w:szCs w:val="28"/>
        </w:rPr>
      </w:pPr>
    </w:p>
    <w:p w:rsidR="003C4ECA" w:rsidRPr="003C4ECA" w:rsidRDefault="003C4ECA" w:rsidP="003C4ECA">
      <w:pPr>
        <w:jc w:val="center"/>
        <w:rPr>
          <w:sz w:val="28"/>
          <w:szCs w:val="28"/>
        </w:rPr>
      </w:pPr>
      <w:r w:rsidRPr="003C4ECA">
        <w:rPr>
          <w:sz w:val="28"/>
          <w:szCs w:val="28"/>
        </w:rPr>
        <w:t>РЕШЕНИЕ</w:t>
      </w:r>
    </w:p>
    <w:p w:rsidR="003C4ECA" w:rsidRPr="003C4ECA" w:rsidRDefault="003C4ECA" w:rsidP="003C4ECA">
      <w:pPr>
        <w:ind w:right="-140"/>
        <w:rPr>
          <w:sz w:val="28"/>
          <w:szCs w:val="28"/>
          <w:u w:val="single"/>
        </w:rPr>
      </w:pPr>
    </w:p>
    <w:p w:rsidR="00E850AE" w:rsidRDefault="00E850AE" w:rsidP="00E850AE">
      <w:pPr>
        <w:widowControl w:val="0"/>
        <w:autoSpaceDE w:val="0"/>
        <w:autoSpaceDN w:val="0"/>
        <w:adjustRightInd w:val="0"/>
        <w:spacing w:after="0" w:line="228" w:lineRule="auto"/>
        <w:jc w:val="both"/>
        <w:rPr>
          <w:b/>
          <w:bCs/>
          <w:sz w:val="28"/>
          <w:szCs w:val="28"/>
        </w:rPr>
      </w:pPr>
      <w:r>
        <w:rPr>
          <w:b/>
          <w:bCs/>
          <w:sz w:val="28"/>
          <w:szCs w:val="28"/>
        </w:rPr>
        <w:t>15.10.2013 № 01-01/3</w:t>
      </w:r>
      <w:bookmarkStart w:id="0" w:name="_GoBack"/>
      <w:bookmarkEnd w:id="0"/>
    </w:p>
    <w:p w:rsidR="003C4ECA" w:rsidRPr="003C4ECA" w:rsidRDefault="003C4ECA" w:rsidP="003C4ECA">
      <w:pPr>
        <w:autoSpaceDE w:val="0"/>
        <w:autoSpaceDN w:val="0"/>
        <w:spacing w:before="0" w:after="0"/>
        <w:ind w:right="4818"/>
        <w:jc w:val="both"/>
        <w:rPr>
          <w:b/>
          <w:sz w:val="28"/>
          <w:szCs w:val="28"/>
        </w:rPr>
      </w:pPr>
    </w:p>
    <w:p w:rsidR="003C4ECA" w:rsidRPr="003C4ECA" w:rsidRDefault="003C4ECA" w:rsidP="003C4ECA">
      <w:pPr>
        <w:autoSpaceDE w:val="0"/>
        <w:autoSpaceDN w:val="0"/>
        <w:spacing w:before="0" w:after="0"/>
        <w:ind w:right="4818"/>
        <w:jc w:val="both"/>
        <w:rPr>
          <w:b/>
          <w:sz w:val="28"/>
          <w:szCs w:val="28"/>
        </w:rPr>
      </w:pPr>
      <w:r w:rsidRPr="003C4ECA">
        <w:rPr>
          <w:b/>
          <w:sz w:val="28"/>
          <w:szCs w:val="28"/>
        </w:rPr>
        <w:t xml:space="preserve">Об утверждении </w:t>
      </w:r>
      <w:proofErr w:type="gramStart"/>
      <w:r w:rsidRPr="003C4ECA">
        <w:rPr>
          <w:b/>
          <w:sz w:val="28"/>
          <w:szCs w:val="28"/>
        </w:rPr>
        <w:t>Порядка оплаты труда муниципальных служащих аппарата Совета депутатов муниципального округа</w:t>
      </w:r>
      <w:proofErr w:type="gramEnd"/>
      <w:r w:rsidRPr="003C4ECA">
        <w:rPr>
          <w:b/>
          <w:sz w:val="28"/>
          <w:szCs w:val="28"/>
        </w:rPr>
        <w:t xml:space="preserve"> Нагорный</w:t>
      </w:r>
    </w:p>
    <w:p w:rsidR="003C4ECA" w:rsidRPr="003C4ECA" w:rsidRDefault="003C4ECA" w:rsidP="003C4ECA">
      <w:pPr>
        <w:autoSpaceDE w:val="0"/>
        <w:autoSpaceDN w:val="0"/>
        <w:spacing w:before="0" w:after="0"/>
        <w:jc w:val="both"/>
        <w:rPr>
          <w:sz w:val="26"/>
          <w:szCs w:val="26"/>
        </w:rPr>
      </w:pPr>
    </w:p>
    <w:p w:rsidR="003C4ECA" w:rsidRPr="003C4ECA" w:rsidRDefault="003C4ECA" w:rsidP="003C4ECA">
      <w:pPr>
        <w:widowControl w:val="0"/>
        <w:shd w:val="clear" w:color="auto" w:fill="FFFFFF"/>
        <w:tabs>
          <w:tab w:val="left" w:pos="9356"/>
        </w:tabs>
        <w:autoSpaceDE w:val="0"/>
        <w:autoSpaceDN w:val="0"/>
        <w:adjustRightInd w:val="0"/>
        <w:spacing w:before="0" w:after="0"/>
        <w:ind w:left="14" w:right="26" w:firstLine="837"/>
        <w:jc w:val="both"/>
        <w:rPr>
          <w:color w:val="000000"/>
          <w:spacing w:val="12"/>
          <w:sz w:val="28"/>
          <w:szCs w:val="28"/>
        </w:rPr>
      </w:pPr>
      <w:r w:rsidRPr="003C4ECA">
        <w:rPr>
          <w:color w:val="000000"/>
          <w:sz w:val="28"/>
          <w:szCs w:val="28"/>
        </w:rPr>
        <w:t>В соответствии со статьей 22 Федерального закона от 2 марта 2007 года №25-ФЗ «О муниципальной службе в Российской Федерации», статьей 29 Закона города Москвы от 22 октября 2008 года №50 «О муниципальной службе в городе Москве</w:t>
      </w:r>
      <w:r w:rsidRPr="003C4ECA">
        <w:rPr>
          <w:color w:val="000000"/>
          <w:spacing w:val="12"/>
          <w:sz w:val="28"/>
          <w:szCs w:val="28"/>
        </w:rPr>
        <w:t>» и Уставом муниципального округа Нагорный, Совет депутатов муниципального округа Нагорный</w:t>
      </w:r>
      <w:r w:rsidRPr="003C4ECA">
        <w:rPr>
          <w:b/>
          <w:color w:val="000000"/>
          <w:spacing w:val="12"/>
          <w:sz w:val="28"/>
          <w:szCs w:val="28"/>
        </w:rPr>
        <w:t xml:space="preserve"> решил</w:t>
      </w:r>
      <w:r w:rsidRPr="003C4ECA">
        <w:rPr>
          <w:color w:val="000000"/>
          <w:spacing w:val="12"/>
          <w:sz w:val="28"/>
          <w:szCs w:val="28"/>
        </w:rPr>
        <w:t>:</w:t>
      </w:r>
    </w:p>
    <w:p w:rsidR="003C4ECA" w:rsidRPr="003C4ECA" w:rsidRDefault="003C4ECA" w:rsidP="003C4ECA">
      <w:pPr>
        <w:autoSpaceDE w:val="0"/>
        <w:autoSpaceDN w:val="0"/>
        <w:spacing w:before="0" w:after="0"/>
        <w:contextualSpacing/>
        <w:jc w:val="both"/>
        <w:rPr>
          <w:sz w:val="28"/>
          <w:szCs w:val="28"/>
        </w:rPr>
      </w:pPr>
    </w:p>
    <w:p w:rsidR="003C4ECA" w:rsidRPr="003C4ECA" w:rsidRDefault="003C4ECA" w:rsidP="003C4ECA">
      <w:pPr>
        <w:widowControl w:val="0"/>
        <w:autoSpaceDE w:val="0"/>
        <w:autoSpaceDN w:val="0"/>
        <w:adjustRightInd w:val="0"/>
        <w:spacing w:before="0" w:after="0" w:line="230" w:lineRule="auto"/>
        <w:ind w:firstLine="851"/>
        <w:contextualSpacing/>
        <w:jc w:val="both"/>
        <w:rPr>
          <w:sz w:val="28"/>
          <w:szCs w:val="28"/>
        </w:rPr>
      </w:pPr>
      <w:r w:rsidRPr="003C4ECA">
        <w:rPr>
          <w:sz w:val="28"/>
          <w:szCs w:val="28"/>
        </w:rPr>
        <w:t>1. Утвердить П</w:t>
      </w:r>
      <w:r w:rsidRPr="003C4ECA">
        <w:rPr>
          <w:bCs/>
          <w:color w:val="000000"/>
          <w:sz w:val="28"/>
          <w:szCs w:val="28"/>
        </w:rPr>
        <w:t xml:space="preserve">орядок </w:t>
      </w:r>
      <w:proofErr w:type="gramStart"/>
      <w:r w:rsidRPr="003C4ECA">
        <w:rPr>
          <w:bCs/>
          <w:color w:val="000000"/>
          <w:sz w:val="28"/>
          <w:szCs w:val="28"/>
        </w:rPr>
        <w:t>оплаты труда муниципальных служащих аппарата Совета депутатов муниципального округа</w:t>
      </w:r>
      <w:proofErr w:type="gramEnd"/>
      <w:r w:rsidRPr="003C4ECA">
        <w:rPr>
          <w:bCs/>
          <w:color w:val="000000"/>
          <w:sz w:val="28"/>
          <w:szCs w:val="28"/>
        </w:rPr>
        <w:t xml:space="preserve"> Нагорный </w:t>
      </w:r>
      <w:r w:rsidRPr="003C4ECA">
        <w:rPr>
          <w:sz w:val="28"/>
          <w:szCs w:val="28"/>
        </w:rPr>
        <w:t xml:space="preserve"> (приложение).</w:t>
      </w:r>
    </w:p>
    <w:p w:rsidR="003C4ECA" w:rsidRPr="003C4ECA" w:rsidRDefault="003C4ECA" w:rsidP="003C4ECA">
      <w:pPr>
        <w:shd w:val="clear" w:color="auto" w:fill="FFFFFF"/>
        <w:ind w:left="34" w:right="-1" w:firstLine="817"/>
        <w:contextualSpacing/>
        <w:jc w:val="both"/>
        <w:rPr>
          <w:sz w:val="28"/>
          <w:szCs w:val="28"/>
        </w:rPr>
      </w:pPr>
      <w:r w:rsidRPr="003C4ECA">
        <w:rPr>
          <w:sz w:val="28"/>
          <w:szCs w:val="28"/>
        </w:rPr>
        <w:t>2. Признать утратившими силу:</w:t>
      </w:r>
    </w:p>
    <w:p w:rsidR="003C4ECA" w:rsidRPr="003C4ECA" w:rsidRDefault="003C4ECA" w:rsidP="003C4ECA">
      <w:pPr>
        <w:shd w:val="clear" w:color="auto" w:fill="FFFFFF"/>
        <w:ind w:left="34" w:right="-1" w:firstLine="817"/>
        <w:contextualSpacing/>
        <w:jc w:val="both"/>
        <w:rPr>
          <w:bCs/>
          <w:color w:val="000000"/>
          <w:sz w:val="28"/>
          <w:szCs w:val="28"/>
        </w:rPr>
      </w:pPr>
      <w:r w:rsidRPr="003C4ECA">
        <w:rPr>
          <w:sz w:val="28"/>
          <w:szCs w:val="28"/>
        </w:rPr>
        <w:t>2.1. Решение муниципального Собрания внутригородского муниципального образования Нагорное в городе Москве от 21 декабря 2010 года №  01-01/3 «</w:t>
      </w:r>
      <w:r w:rsidRPr="003C4ECA">
        <w:rPr>
          <w:bCs/>
          <w:color w:val="000000"/>
          <w:spacing w:val="-1"/>
          <w:sz w:val="28"/>
          <w:szCs w:val="28"/>
        </w:rPr>
        <w:t xml:space="preserve">Об утверждении Положения о порядке оплаты </w:t>
      </w:r>
      <w:r w:rsidRPr="003C4ECA">
        <w:rPr>
          <w:bCs/>
          <w:color w:val="000000"/>
          <w:sz w:val="28"/>
          <w:szCs w:val="28"/>
        </w:rPr>
        <w:t>труда муниципальных служащих муниципалитета внутригородского муниципального образования Нагорное в городе Москве и работников, замещающих должности, не отнесенные к должностям муниципальной службы в городе Москве»;</w:t>
      </w:r>
    </w:p>
    <w:p w:rsidR="003C4ECA" w:rsidRPr="003C4ECA" w:rsidRDefault="003C4ECA" w:rsidP="003C4ECA">
      <w:pPr>
        <w:shd w:val="clear" w:color="auto" w:fill="FFFFFF"/>
        <w:ind w:left="34" w:right="-1" w:firstLine="817"/>
        <w:contextualSpacing/>
        <w:jc w:val="both"/>
        <w:rPr>
          <w:bCs/>
          <w:color w:val="000000"/>
          <w:sz w:val="28"/>
          <w:szCs w:val="28"/>
        </w:rPr>
      </w:pPr>
      <w:r w:rsidRPr="003C4ECA">
        <w:rPr>
          <w:bCs/>
          <w:color w:val="000000"/>
          <w:sz w:val="28"/>
          <w:szCs w:val="28"/>
        </w:rPr>
        <w:t xml:space="preserve">2.2. </w:t>
      </w:r>
      <w:proofErr w:type="gramStart"/>
      <w:r w:rsidRPr="003C4ECA">
        <w:rPr>
          <w:sz w:val="28"/>
          <w:szCs w:val="28"/>
        </w:rPr>
        <w:t>Решение муниципального Собрания внутригородского муниципального образования Нагорное в городе Москве от 13 декабря 2012 года №  01-01/1 «О внесении изменений в решение муниципального Собрания внутригородского муниципального образования Нагорное в городе Москве от 21 декабря 2010 года №  01-01/3 «</w:t>
      </w:r>
      <w:r w:rsidRPr="003C4ECA">
        <w:rPr>
          <w:bCs/>
          <w:color w:val="000000"/>
          <w:spacing w:val="-1"/>
          <w:sz w:val="28"/>
          <w:szCs w:val="28"/>
        </w:rPr>
        <w:t xml:space="preserve">Об утверждении Положения о порядке оплаты </w:t>
      </w:r>
      <w:r w:rsidRPr="003C4ECA">
        <w:rPr>
          <w:bCs/>
          <w:color w:val="000000"/>
          <w:sz w:val="28"/>
          <w:szCs w:val="28"/>
        </w:rPr>
        <w:t>труда муниципальных служащих муниципалитета внутригородского муниципального образования Нагорное в городе Москве и работников, замещающих должности, не</w:t>
      </w:r>
      <w:proofErr w:type="gramEnd"/>
      <w:r w:rsidRPr="003C4ECA">
        <w:rPr>
          <w:bCs/>
          <w:color w:val="000000"/>
          <w:sz w:val="28"/>
          <w:szCs w:val="28"/>
        </w:rPr>
        <w:t xml:space="preserve"> </w:t>
      </w:r>
      <w:proofErr w:type="gramStart"/>
      <w:r w:rsidRPr="003C4ECA">
        <w:rPr>
          <w:bCs/>
          <w:color w:val="000000"/>
          <w:sz w:val="28"/>
          <w:szCs w:val="28"/>
        </w:rPr>
        <w:t>отнесенные к должностям муниципальной службы в городе Москве».</w:t>
      </w:r>
      <w:proofErr w:type="gramEnd"/>
    </w:p>
    <w:p w:rsidR="003C4ECA" w:rsidRPr="003C4ECA" w:rsidRDefault="003C4ECA" w:rsidP="003C4ECA">
      <w:pPr>
        <w:ind w:firstLine="709"/>
        <w:contextualSpacing/>
        <w:jc w:val="both"/>
        <w:rPr>
          <w:sz w:val="28"/>
          <w:szCs w:val="28"/>
        </w:rPr>
      </w:pPr>
      <w:r w:rsidRPr="003C4ECA">
        <w:rPr>
          <w:sz w:val="28"/>
          <w:szCs w:val="28"/>
        </w:rPr>
        <w:t xml:space="preserve">3. Настоящее решение вступает в силу со дня его официального опубликования. </w:t>
      </w:r>
    </w:p>
    <w:p w:rsidR="003C4ECA" w:rsidRPr="003C4ECA" w:rsidRDefault="003C4ECA" w:rsidP="003C4ECA">
      <w:pPr>
        <w:widowControl w:val="0"/>
        <w:autoSpaceDE w:val="0"/>
        <w:autoSpaceDN w:val="0"/>
        <w:adjustRightInd w:val="0"/>
        <w:spacing w:before="0" w:after="120"/>
        <w:ind w:firstLine="708"/>
        <w:contextualSpacing/>
        <w:jc w:val="both"/>
        <w:rPr>
          <w:sz w:val="28"/>
          <w:szCs w:val="28"/>
        </w:rPr>
      </w:pPr>
      <w:r w:rsidRPr="003C4ECA">
        <w:rPr>
          <w:sz w:val="28"/>
          <w:szCs w:val="28"/>
        </w:rPr>
        <w:t>4. Опубликовать настоящее решение  в газете «На Варшавке (Нагорный район)» и разместить на сайте муниципального округа Нагорный (</w:t>
      </w:r>
      <w:r w:rsidRPr="003C4ECA">
        <w:rPr>
          <w:sz w:val="28"/>
          <w:szCs w:val="28"/>
          <w:lang w:val="en-US"/>
        </w:rPr>
        <w:t>http</w:t>
      </w:r>
      <w:r w:rsidRPr="003C4ECA">
        <w:rPr>
          <w:sz w:val="28"/>
          <w:szCs w:val="28"/>
        </w:rPr>
        <w:t>://</w:t>
      </w:r>
      <w:r w:rsidRPr="003C4ECA">
        <w:rPr>
          <w:sz w:val="28"/>
          <w:szCs w:val="28"/>
          <w:lang w:val="en-US"/>
        </w:rPr>
        <w:t>www</w:t>
      </w:r>
      <w:r w:rsidRPr="003C4ECA">
        <w:rPr>
          <w:sz w:val="28"/>
          <w:szCs w:val="28"/>
        </w:rPr>
        <w:t>.</w:t>
      </w:r>
      <w:proofErr w:type="spellStart"/>
      <w:r w:rsidRPr="003C4ECA">
        <w:rPr>
          <w:sz w:val="28"/>
          <w:szCs w:val="28"/>
          <w:lang w:val="en-US"/>
        </w:rPr>
        <w:t>mo</w:t>
      </w:r>
      <w:proofErr w:type="spellEnd"/>
      <w:r w:rsidRPr="003C4ECA">
        <w:rPr>
          <w:sz w:val="28"/>
          <w:szCs w:val="28"/>
        </w:rPr>
        <w:t>-</w:t>
      </w:r>
      <w:proofErr w:type="spellStart"/>
      <w:r w:rsidRPr="003C4ECA">
        <w:rPr>
          <w:sz w:val="28"/>
          <w:szCs w:val="28"/>
          <w:lang w:val="en-US"/>
        </w:rPr>
        <w:t>nagornoe</w:t>
      </w:r>
      <w:proofErr w:type="spellEnd"/>
      <w:r w:rsidRPr="003C4ECA">
        <w:rPr>
          <w:sz w:val="28"/>
          <w:szCs w:val="28"/>
        </w:rPr>
        <w:t>.</w:t>
      </w:r>
      <w:r w:rsidRPr="003C4ECA">
        <w:rPr>
          <w:sz w:val="28"/>
          <w:szCs w:val="28"/>
          <w:lang w:val="en-US"/>
        </w:rPr>
        <w:t>ru</w:t>
      </w:r>
      <w:r w:rsidRPr="003C4ECA">
        <w:rPr>
          <w:sz w:val="28"/>
          <w:szCs w:val="28"/>
        </w:rPr>
        <w:t>)</w:t>
      </w:r>
      <w:r w:rsidRPr="003C4ECA">
        <w:rPr>
          <w:rFonts w:ascii="Arial" w:hAnsi="Arial" w:cs="Arial"/>
          <w:sz w:val="28"/>
          <w:szCs w:val="28"/>
        </w:rPr>
        <w:t xml:space="preserve"> </w:t>
      </w:r>
      <w:r w:rsidRPr="003C4ECA">
        <w:rPr>
          <w:sz w:val="28"/>
          <w:szCs w:val="28"/>
        </w:rPr>
        <w:t xml:space="preserve">в информационно-телекоммуникационной сети </w:t>
      </w:r>
      <w:r w:rsidRPr="003C4ECA">
        <w:rPr>
          <w:sz w:val="28"/>
          <w:szCs w:val="28"/>
        </w:rPr>
        <w:lastRenderedPageBreak/>
        <w:t>«Интернет».</w:t>
      </w:r>
    </w:p>
    <w:p w:rsidR="003C4ECA" w:rsidRPr="003C4ECA" w:rsidRDefault="003C4ECA" w:rsidP="003C4ECA">
      <w:pPr>
        <w:ind w:firstLine="708"/>
        <w:contextualSpacing/>
        <w:jc w:val="both"/>
        <w:rPr>
          <w:b/>
          <w:sz w:val="28"/>
          <w:szCs w:val="28"/>
        </w:rPr>
      </w:pPr>
      <w:r w:rsidRPr="003C4ECA">
        <w:rPr>
          <w:sz w:val="28"/>
          <w:szCs w:val="28"/>
        </w:rPr>
        <w:t xml:space="preserve">5. </w:t>
      </w:r>
      <w:proofErr w:type="gramStart"/>
      <w:r w:rsidRPr="003C4ECA">
        <w:rPr>
          <w:sz w:val="28"/>
          <w:szCs w:val="28"/>
        </w:rPr>
        <w:t>Контроль за</w:t>
      </w:r>
      <w:proofErr w:type="gramEnd"/>
      <w:r w:rsidRPr="003C4ECA">
        <w:rPr>
          <w:sz w:val="28"/>
          <w:szCs w:val="28"/>
        </w:rPr>
        <w:t xml:space="preserve"> исполнением настоящего решения возложить на главу муниципального округа Нагорный </w:t>
      </w:r>
      <w:r w:rsidRPr="003C4ECA">
        <w:rPr>
          <w:b/>
          <w:sz w:val="28"/>
          <w:szCs w:val="28"/>
        </w:rPr>
        <w:t>Медведеву Н.Е.</w:t>
      </w:r>
    </w:p>
    <w:p w:rsidR="003C4ECA" w:rsidRPr="003C4ECA" w:rsidRDefault="003C4ECA" w:rsidP="003C4ECA">
      <w:pPr>
        <w:ind w:firstLine="708"/>
        <w:contextualSpacing/>
        <w:jc w:val="both"/>
        <w:rPr>
          <w:b/>
          <w:sz w:val="28"/>
          <w:szCs w:val="28"/>
        </w:rPr>
      </w:pPr>
    </w:p>
    <w:p w:rsidR="003C4ECA" w:rsidRPr="003C4ECA" w:rsidRDefault="003C4ECA" w:rsidP="003C4ECA">
      <w:pPr>
        <w:ind w:firstLine="708"/>
        <w:contextualSpacing/>
        <w:jc w:val="both"/>
        <w:rPr>
          <w:b/>
          <w:sz w:val="28"/>
          <w:szCs w:val="28"/>
        </w:rPr>
      </w:pPr>
    </w:p>
    <w:p w:rsidR="003C4ECA" w:rsidRPr="003C4ECA" w:rsidRDefault="003C4ECA" w:rsidP="003C4ECA">
      <w:pPr>
        <w:contextualSpacing/>
        <w:jc w:val="both"/>
        <w:rPr>
          <w:b/>
          <w:sz w:val="28"/>
          <w:szCs w:val="28"/>
        </w:rPr>
      </w:pPr>
      <w:r w:rsidRPr="003C4ECA">
        <w:rPr>
          <w:b/>
          <w:sz w:val="28"/>
          <w:szCs w:val="28"/>
        </w:rPr>
        <w:t>Глава муниципального округа</w:t>
      </w:r>
    </w:p>
    <w:p w:rsidR="003C4ECA" w:rsidRPr="003C4ECA" w:rsidRDefault="003C4ECA" w:rsidP="003C4ECA">
      <w:pPr>
        <w:contextualSpacing/>
        <w:jc w:val="both"/>
        <w:rPr>
          <w:sz w:val="28"/>
          <w:szCs w:val="28"/>
        </w:rPr>
      </w:pPr>
      <w:r w:rsidRPr="003C4ECA">
        <w:rPr>
          <w:b/>
          <w:sz w:val="28"/>
          <w:szCs w:val="28"/>
        </w:rPr>
        <w:t xml:space="preserve">Нагорный                                                                                     </w:t>
      </w:r>
      <w:proofErr w:type="spellStart"/>
      <w:r w:rsidRPr="003C4ECA">
        <w:rPr>
          <w:b/>
          <w:sz w:val="28"/>
          <w:szCs w:val="28"/>
        </w:rPr>
        <w:t>Н.Е.Медведева</w:t>
      </w:r>
      <w:proofErr w:type="spellEnd"/>
    </w:p>
    <w:p w:rsidR="003C4ECA" w:rsidRPr="003C4ECA" w:rsidRDefault="003C4ECA" w:rsidP="003C4ECA">
      <w:pPr>
        <w:ind w:firstLine="708"/>
        <w:contextualSpacing/>
        <w:jc w:val="both"/>
        <w:rPr>
          <w:sz w:val="28"/>
          <w:szCs w:val="28"/>
        </w:rPr>
      </w:pPr>
    </w:p>
    <w:p w:rsidR="00202E02" w:rsidRDefault="00202E02"/>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Default="00071587"/>
    <w:p w:rsidR="00071587" w:rsidRPr="00071587" w:rsidRDefault="00071587" w:rsidP="00071587">
      <w:pPr>
        <w:spacing w:before="0" w:after="0"/>
        <w:ind w:left="5103"/>
        <w:jc w:val="both"/>
        <w:rPr>
          <w:sz w:val="26"/>
          <w:szCs w:val="26"/>
        </w:rPr>
      </w:pPr>
      <w:r w:rsidRPr="00071587">
        <w:rPr>
          <w:sz w:val="26"/>
          <w:szCs w:val="26"/>
        </w:rPr>
        <w:t xml:space="preserve">Приложение </w:t>
      </w:r>
    </w:p>
    <w:p w:rsidR="00071587" w:rsidRPr="00071587" w:rsidRDefault="00071587" w:rsidP="00071587">
      <w:pPr>
        <w:spacing w:before="0" w:after="0"/>
        <w:ind w:left="5103"/>
        <w:jc w:val="both"/>
        <w:rPr>
          <w:sz w:val="26"/>
          <w:szCs w:val="26"/>
        </w:rPr>
      </w:pPr>
      <w:r w:rsidRPr="00071587">
        <w:rPr>
          <w:sz w:val="26"/>
          <w:szCs w:val="26"/>
        </w:rPr>
        <w:t xml:space="preserve">к решению Совета депутатов муниципального округа  Нагорный </w:t>
      </w:r>
    </w:p>
    <w:p w:rsidR="00071587" w:rsidRPr="00071587" w:rsidRDefault="00071587" w:rsidP="00071587">
      <w:pPr>
        <w:spacing w:before="0" w:after="0"/>
        <w:ind w:left="5103"/>
        <w:jc w:val="both"/>
        <w:rPr>
          <w:sz w:val="26"/>
          <w:szCs w:val="26"/>
        </w:rPr>
      </w:pPr>
      <w:r w:rsidRPr="00071587">
        <w:rPr>
          <w:sz w:val="26"/>
          <w:szCs w:val="26"/>
        </w:rPr>
        <w:t>от ______________ №_____________</w:t>
      </w:r>
    </w:p>
    <w:p w:rsidR="00071587" w:rsidRPr="00071587" w:rsidRDefault="00071587" w:rsidP="00071587">
      <w:pPr>
        <w:widowControl w:val="0"/>
        <w:shd w:val="clear" w:color="auto" w:fill="FFFFFF"/>
        <w:autoSpaceDE w:val="0"/>
        <w:autoSpaceDN w:val="0"/>
        <w:adjustRightInd w:val="0"/>
        <w:spacing w:before="0" w:after="0"/>
        <w:jc w:val="right"/>
        <w:rPr>
          <w:color w:val="000000"/>
          <w:sz w:val="26"/>
          <w:szCs w:val="26"/>
        </w:rPr>
      </w:pPr>
    </w:p>
    <w:p w:rsidR="00071587" w:rsidRPr="00071587" w:rsidRDefault="00071587" w:rsidP="00071587">
      <w:pPr>
        <w:widowControl w:val="0"/>
        <w:shd w:val="clear" w:color="auto" w:fill="FFFFFF"/>
        <w:autoSpaceDE w:val="0"/>
        <w:autoSpaceDN w:val="0"/>
        <w:adjustRightInd w:val="0"/>
        <w:spacing w:before="0" w:after="0"/>
        <w:jc w:val="right"/>
        <w:rPr>
          <w:color w:val="000000"/>
          <w:sz w:val="26"/>
          <w:szCs w:val="26"/>
        </w:rPr>
      </w:pPr>
    </w:p>
    <w:p w:rsidR="00071587" w:rsidRPr="00071587" w:rsidRDefault="00071587" w:rsidP="00071587">
      <w:pPr>
        <w:widowControl w:val="0"/>
        <w:autoSpaceDE w:val="0"/>
        <w:autoSpaceDN w:val="0"/>
        <w:adjustRightInd w:val="0"/>
        <w:spacing w:before="0" w:after="0" w:line="230" w:lineRule="auto"/>
        <w:jc w:val="center"/>
        <w:rPr>
          <w:b/>
          <w:bCs/>
          <w:color w:val="000000"/>
          <w:sz w:val="26"/>
          <w:szCs w:val="26"/>
        </w:rPr>
      </w:pPr>
      <w:r w:rsidRPr="00071587">
        <w:rPr>
          <w:b/>
          <w:bCs/>
          <w:color w:val="000000"/>
          <w:sz w:val="26"/>
          <w:szCs w:val="26"/>
        </w:rPr>
        <w:t>ПОРЯДОК</w:t>
      </w:r>
    </w:p>
    <w:p w:rsidR="00071587" w:rsidRPr="00071587" w:rsidRDefault="00071587" w:rsidP="00071587">
      <w:pPr>
        <w:widowControl w:val="0"/>
        <w:shd w:val="clear" w:color="auto" w:fill="FFFFFF"/>
        <w:autoSpaceDE w:val="0"/>
        <w:autoSpaceDN w:val="0"/>
        <w:adjustRightInd w:val="0"/>
        <w:spacing w:before="0" w:after="0" w:line="230" w:lineRule="auto"/>
        <w:jc w:val="center"/>
        <w:rPr>
          <w:b/>
          <w:bCs/>
          <w:color w:val="000000"/>
          <w:sz w:val="26"/>
          <w:szCs w:val="26"/>
        </w:rPr>
      </w:pPr>
      <w:r w:rsidRPr="00071587">
        <w:rPr>
          <w:b/>
          <w:bCs/>
          <w:color w:val="000000"/>
          <w:sz w:val="26"/>
          <w:szCs w:val="26"/>
        </w:rPr>
        <w:t xml:space="preserve">оплаты </w:t>
      </w:r>
      <w:proofErr w:type="gramStart"/>
      <w:r w:rsidRPr="00071587">
        <w:rPr>
          <w:b/>
          <w:bCs/>
          <w:color w:val="000000"/>
          <w:sz w:val="26"/>
          <w:szCs w:val="26"/>
        </w:rPr>
        <w:t>труда муниципальных служащих аппарата Совета депутатов муниципального округа</w:t>
      </w:r>
      <w:proofErr w:type="gramEnd"/>
      <w:r w:rsidRPr="00071587">
        <w:rPr>
          <w:b/>
          <w:bCs/>
          <w:color w:val="000000"/>
          <w:sz w:val="26"/>
          <w:szCs w:val="26"/>
        </w:rPr>
        <w:t xml:space="preserve"> Нагорный </w:t>
      </w:r>
    </w:p>
    <w:p w:rsidR="00071587" w:rsidRPr="00071587" w:rsidRDefault="00071587" w:rsidP="00071587">
      <w:pPr>
        <w:widowControl w:val="0"/>
        <w:shd w:val="clear" w:color="auto" w:fill="FFFFFF"/>
        <w:autoSpaceDE w:val="0"/>
        <w:autoSpaceDN w:val="0"/>
        <w:adjustRightInd w:val="0"/>
        <w:spacing w:before="0" w:after="0" w:line="230" w:lineRule="auto"/>
        <w:ind w:left="446" w:hanging="288"/>
        <w:jc w:val="center"/>
        <w:rPr>
          <w:color w:val="000000"/>
          <w:sz w:val="26"/>
          <w:szCs w:val="26"/>
        </w:rPr>
      </w:pPr>
    </w:p>
    <w:p w:rsidR="00071587" w:rsidRPr="00071587" w:rsidRDefault="00071587" w:rsidP="00071587">
      <w:pPr>
        <w:widowControl w:val="0"/>
        <w:autoSpaceDE w:val="0"/>
        <w:autoSpaceDN w:val="0"/>
        <w:adjustRightInd w:val="0"/>
        <w:spacing w:before="0" w:after="0" w:line="230" w:lineRule="auto"/>
        <w:jc w:val="center"/>
        <w:rPr>
          <w:b/>
          <w:color w:val="000000"/>
          <w:sz w:val="26"/>
          <w:szCs w:val="26"/>
        </w:rPr>
      </w:pPr>
      <w:r w:rsidRPr="00071587">
        <w:rPr>
          <w:b/>
          <w:color w:val="000000"/>
          <w:sz w:val="26"/>
          <w:szCs w:val="26"/>
        </w:rPr>
        <w:t>1. Общие положения</w:t>
      </w:r>
    </w:p>
    <w:p w:rsidR="00071587" w:rsidRPr="00071587" w:rsidRDefault="00071587" w:rsidP="00071587">
      <w:pPr>
        <w:widowControl w:val="0"/>
        <w:autoSpaceDE w:val="0"/>
        <w:autoSpaceDN w:val="0"/>
        <w:adjustRightInd w:val="0"/>
        <w:spacing w:before="0" w:after="0" w:line="230" w:lineRule="auto"/>
        <w:jc w:val="center"/>
        <w:rPr>
          <w:color w:val="000000"/>
          <w:sz w:val="26"/>
          <w:szCs w:val="26"/>
        </w:rPr>
      </w:pP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r w:rsidRPr="00071587">
        <w:rPr>
          <w:color w:val="000000"/>
          <w:sz w:val="26"/>
          <w:szCs w:val="26"/>
        </w:rPr>
        <w:t>1.1. Настоящий Порядок разработан в соответствии со статьей 22 Федерального закона от 2 марта 2007 года №25-ФЗ «О муниципальной службе в Российской Федерации», статьей 29 Закона города Москвы от 22 октября 2008 года №50 «О муниципальной службе в городе Москве</w:t>
      </w:r>
      <w:r w:rsidRPr="00071587">
        <w:rPr>
          <w:color w:val="000000"/>
          <w:spacing w:val="12"/>
          <w:sz w:val="26"/>
          <w:szCs w:val="26"/>
        </w:rPr>
        <w:t>» и Уставом муниципального округа Нагорный</w:t>
      </w:r>
      <w:r w:rsidRPr="00071587">
        <w:rPr>
          <w:color w:val="000000"/>
          <w:sz w:val="26"/>
          <w:szCs w:val="26"/>
        </w:rPr>
        <w:t>.</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color w:val="000000"/>
          <w:sz w:val="26"/>
          <w:szCs w:val="26"/>
        </w:rPr>
        <w:t xml:space="preserve">1.2. </w:t>
      </w:r>
      <w:r w:rsidRPr="00071587">
        <w:rPr>
          <w:sz w:val="26"/>
          <w:szCs w:val="26"/>
        </w:rPr>
        <w:t xml:space="preserve">Оплата </w:t>
      </w:r>
      <w:proofErr w:type="gramStart"/>
      <w:r w:rsidRPr="00071587">
        <w:rPr>
          <w:sz w:val="26"/>
          <w:szCs w:val="26"/>
        </w:rPr>
        <w:t>труда муниципального служащего</w:t>
      </w:r>
      <w:r w:rsidRPr="00071587">
        <w:rPr>
          <w:color w:val="000000"/>
          <w:sz w:val="26"/>
          <w:szCs w:val="26"/>
        </w:rPr>
        <w:t xml:space="preserve"> аппарата Совета депутатов муниципального округа</w:t>
      </w:r>
      <w:proofErr w:type="gramEnd"/>
      <w:r w:rsidRPr="00071587">
        <w:rPr>
          <w:color w:val="000000"/>
          <w:sz w:val="26"/>
          <w:szCs w:val="26"/>
        </w:rPr>
        <w:t xml:space="preserve"> Нагорный (далее – муниципального служащего)</w:t>
      </w:r>
      <w:r w:rsidRPr="00071587">
        <w:rPr>
          <w:sz w:val="26"/>
          <w:szCs w:val="26"/>
        </w:rPr>
        <w:t xml:space="preserve"> производится в виде денежного содержания, являющегося основным источником его материального обеспечения и стимулирования профессиональной деятельности по замещаемой должности </w:t>
      </w:r>
      <w:r w:rsidRPr="00071587">
        <w:rPr>
          <w:color w:val="000000"/>
          <w:sz w:val="26"/>
          <w:szCs w:val="26"/>
        </w:rPr>
        <w:t>муниципальной службы в аппарате Совета депутатов муниципального округа Нагорный (далее – муниципальная служба)</w:t>
      </w:r>
      <w:r w:rsidRPr="00071587">
        <w:rPr>
          <w:sz w:val="26"/>
          <w:szCs w:val="26"/>
        </w:rPr>
        <w:t>.</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1.3.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r w:rsidRPr="00071587">
        <w:rPr>
          <w:spacing w:val="12"/>
          <w:sz w:val="26"/>
          <w:szCs w:val="26"/>
        </w:rPr>
        <w:t xml:space="preserve"> (далее – дополнительные выплаты)</w:t>
      </w:r>
      <w:r w:rsidRPr="00071587">
        <w:rPr>
          <w:sz w:val="26"/>
          <w:szCs w:val="26"/>
        </w:rPr>
        <w:t>.</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 xml:space="preserve">1.4. К дополнительным выплатам относятся: </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 ежемесячная надбавка к должностному окладу за классный чин (далее – надбавка за классный чин);</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 ежемесячная надбавка за выслугу лет (далее – надбавка за выслугу лет);</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 ежемесячная надбавка за особые условия муниципальной службы (далее – надбавка за особые условия);</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 ежемесячное денежное поощрение;</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 премии за выполнение особо важных и сложных заданий;</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 единовременная выплата к ежегодному оплачиваемому отпуску (далее – единовременная выплата к отпуску);</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 материальная помощь.</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 xml:space="preserve">1.5.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 xml:space="preserve">1.6. Размеры должностного оклада муниципальным служащим определяются федеральным законодательством, законами и иными нормативными правовыми актами города Москвы </w:t>
      </w:r>
      <w:r w:rsidRPr="00071587">
        <w:rPr>
          <w:color w:val="000000"/>
          <w:sz w:val="26"/>
          <w:szCs w:val="26"/>
        </w:rPr>
        <w:t>и принимаемым в соответствии с ними нормативным правовым актом главы муниципального округа.</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1.7. Размеры и виды дополнительных выплат муниципальным служащим определяются настоящим Порядком в соответствии с федеральным законодательством, законами и иными нормативными правовыми актами города Москвы.</w:t>
      </w: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r w:rsidRPr="00071587">
        <w:rPr>
          <w:sz w:val="26"/>
          <w:szCs w:val="26"/>
        </w:rPr>
        <w:t>В случае</w:t>
      </w:r>
      <w:proofErr w:type="gramStart"/>
      <w:r w:rsidRPr="00071587">
        <w:rPr>
          <w:sz w:val="26"/>
          <w:szCs w:val="26"/>
        </w:rPr>
        <w:t>,</w:t>
      </w:r>
      <w:proofErr w:type="gramEnd"/>
      <w:r w:rsidRPr="00071587">
        <w:rPr>
          <w:sz w:val="26"/>
          <w:szCs w:val="26"/>
        </w:rPr>
        <w:t xml:space="preserve"> если такие размеры и виды не определены настоящим Порядком,  то они определяются федеральным законодательством, законами и иными нормативными правовыми актами города Москвы </w:t>
      </w:r>
      <w:r w:rsidRPr="00071587">
        <w:rPr>
          <w:color w:val="000000"/>
          <w:sz w:val="26"/>
          <w:szCs w:val="26"/>
        </w:rPr>
        <w:t>и принимаемым в соответствии с ними решением Совета депутатов.</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1.8. Расходы на выплату денежного содержания муниципальным служащим осуществляются за счет средств фонда оплаты труда муниципальных служащих  из местного бюджета.</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Орган местного самоуправления самостоятельно определяет размер и условия оплаты труда муниципальных служащих.</w:t>
      </w: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r w:rsidRPr="00071587">
        <w:rPr>
          <w:color w:val="000000"/>
          <w:sz w:val="26"/>
          <w:szCs w:val="26"/>
        </w:rPr>
        <w:t>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p>
    <w:p w:rsidR="00071587" w:rsidRPr="00071587" w:rsidRDefault="00071587" w:rsidP="00071587">
      <w:pPr>
        <w:widowControl w:val="0"/>
        <w:tabs>
          <w:tab w:val="num" w:pos="0"/>
        </w:tabs>
        <w:autoSpaceDE w:val="0"/>
        <w:autoSpaceDN w:val="0"/>
        <w:adjustRightInd w:val="0"/>
        <w:spacing w:before="0" w:after="0" w:line="230" w:lineRule="auto"/>
        <w:jc w:val="both"/>
        <w:rPr>
          <w:color w:val="000000"/>
          <w:sz w:val="26"/>
          <w:szCs w:val="26"/>
        </w:rPr>
      </w:pPr>
    </w:p>
    <w:p w:rsidR="00071587" w:rsidRPr="00071587" w:rsidRDefault="00071587" w:rsidP="00071587">
      <w:pPr>
        <w:widowControl w:val="0"/>
        <w:autoSpaceDE w:val="0"/>
        <w:autoSpaceDN w:val="0"/>
        <w:adjustRightInd w:val="0"/>
        <w:spacing w:before="0" w:after="0" w:line="230" w:lineRule="auto"/>
        <w:jc w:val="center"/>
        <w:rPr>
          <w:b/>
          <w:bCs/>
          <w:color w:val="000000"/>
          <w:sz w:val="26"/>
          <w:szCs w:val="26"/>
        </w:rPr>
      </w:pPr>
      <w:r w:rsidRPr="00071587">
        <w:rPr>
          <w:b/>
          <w:bCs/>
          <w:color w:val="000000"/>
          <w:sz w:val="26"/>
          <w:szCs w:val="26"/>
        </w:rPr>
        <w:t>2. Условия и осуществление выплаты денежного содержания муниципального служащего</w:t>
      </w:r>
    </w:p>
    <w:p w:rsidR="00071587" w:rsidRPr="00071587" w:rsidRDefault="00071587" w:rsidP="00071587">
      <w:pPr>
        <w:widowControl w:val="0"/>
        <w:autoSpaceDE w:val="0"/>
        <w:autoSpaceDN w:val="0"/>
        <w:adjustRightInd w:val="0"/>
        <w:spacing w:before="0" w:after="0" w:line="230" w:lineRule="auto"/>
        <w:ind w:left="851"/>
        <w:jc w:val="both"/>
        <w:rPr>
          <w:b/>
          <w:bCs/>
          <w:color w:val="000000"/>
          <w:sz w:val="26"/>
          <w:szCs w:val="26"/>
        </w:rPr>
      </w:pPr>
    </w:p>
    <w:p w:rsidR="00071587" w:rsidRPr="00071587" w:rsidRDefault="00071587" w:rsidP="00071587">
      <w:pPr>
        <w:widowControl w:val="0"/>
        <w:autoSpaceDE w:val="0"/>
        <w:autoSpaceDN w:val="0"/>
        <w:adjustRightInd w:val="0"/>
        <w:spacing w:before="0" w:after="0" w:line="230" w:lineRule="auto"/>
        <w:ind w:firstLine="851"/>
        <w:jc w:val="both"/>
        <w:rPr>
          <w:b/>
          <w:bCs/>
          <w:color w:val="000000"/>
          <w:sz w:val="26"/>
          <w:szCs w:val="26"/>
        </w:rPr>
      </w:pPr>
      <w:r w:rsidRPr="00071587">
        <w:rPr>
          <w:b/>
          <w:bCs/>
          <w:color w:val="000000"/>
          <w:sz w:val="26"/>
          <w:szCs w:val="26"/>
        </w:rPr>
        <w:t>2.1. Должностной оклад.</w:t>
      </w:r>
      <w:r w:rsidRPr="00071587">
        <w:rPr>
          <w:b/>
          <w:color w:val="000000"/>
          <w:sz w:val="26"/>
          <w:szCs w:val="26"/>
        </w:rPr>
        <w:t xml:space="preserve"> </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2.1.1. Размер должностного оклада устанавливается в абсолютном размере (рублях) в зависимости от замещаемой муниципальным служащим должности муниципальной службы.</w:t>
      </w: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r w:rsidRPr="00071587">
        <w:rPr>
          <w:sz w:val="26"/>
          <w:szCs w:val="26"/>
        </w:rPr>
        <w:t xml:space="preserve">2.1.2. Выплата должностного оклада производится </w:t>
      </w:r>
      <w:r w:rsidRPr="00071587">
        <w:rPr>
          <w:color w:val="000000"/>
          <w:sz w:val="26"/>
          <w:szCs w:val="26"/>
        </w:rPr>
        <w:t>со дня назначения муниципального служащего на должность муниципальной службы</w:t>
      </w:r>
      <w:r w:rsidRPr="00071587">
        <w:rPr>
          <w:sz w:val="26"/>
          <w:szCs w:val="26"/>
        </w:rPr>
        <w:t xml:space="preserve"> на основании правового </w:t>
      </w:r>
      <w:proofErr w:type="gramStart"/>
      <w:r w:rsidRPr="00071587">
        <w:rPr>
          <w:sz w:val="26"/>
          <w:szCs w:val="26"/>
        </w:rPr>
        <w:t>акта аппарата Совета депутатов муниципального округа</w:t>
      </w:r>
      <w:proofErr w:type="gramEnd"/>
      <w:r w:rsidRPr="00071587">
        <w:rPr>
          <w:sz w:val="26"/>
          <w:szCs w:val="26"/>
        </w:rPr>
        <w:t xml:space="preserve"> Нагорный (далее – правовой акт аппарата Совета депутатов), издаваемого главой муниципального округа либо лицом, временно осуществляющим полномочия главы муниципального округа в соответствии с Уставом муниципального округа Нагорный</w:t>
      </w:r>
      <w:r w:rsidRPr="00071587">
        <w:rPr>
          <w:color w:val="000000"/>
          <w:sz w:val="26"/>
          <w:szCs w:val="26"/>
        </w:rPr>
        <w:t xml:space="preserve">. </w:t>
      </w: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r w:rsidRPr="00071587">
        <w:rPr>
          <w:color w:val="000000"/>
          <w:sz w:val="26"/>
          <w:szCs w:val="26"/>
        </w:rPr>
        <w:t>2.1.3. Размер должностного оклада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нормативным правовым актом главы муниципального округа.</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color w:val="000000"/>
          <w:sz w:val="26"/>
          <w:szCs w:val="26"/>
        </w:rPr>
        <w:t xml:space="preserve">2.1.4. </w:t>
      </w:r>
      <w:r w:rsidRPr="00071587">
        <w:rPr>
          <w:sz w:val="26"/>
          <w:szCs w:val="26"/>
        </w:rPr>
        <w:t>При увеличении (индексации) должностного оклада его размер подлежит округлению до целого рубля в сторону увеличения.</w:t>
      </w:r>
    </w:p>
    <w:p w:rsidR="00071587" w:rsidRPr="00071587" w:rsidRDefault="00071587" w:rsidP="00071587">
      <w:pPr>
        <w:widowControl w:val="0"/>
        <w:autoSpaceDE w:val="0"/>
        <w:autoSpaceDN w:val="0"/>
        <w:adjustRightInd w:val="0"/>
        <w:spacing w:before="0" w:after="0" w:line="230" w:lineRule="auto"/>
        <w:ind w:firstLine="851"/>
        <w:jc w:val="both"/>
        <w:rPr>
          <w:b/>
          <w:color w:val="000000"/>
          <w:sz w:val="26"/>
          <w:szCs w:val="26"/>
        </w:rPr>
      </w:pPr>
      <w:r w:rsidRPr="00071587">
        <w:rPr>
          <w:b/>
          <w:bCs/>
          <w:color w:val="000000"/>
          <w:sz w:val="26"/>
          <w:szCs w:val="26"/>
        </w:rPr>
        <w:t>2.2. Надбавка за классный чин.</w:t>
      </w: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r w:rsidRPr="00071587">
        <w:rPr>
          <w:color w:val="000000"/>
          <w:sz w:val="26"/>
          <w:szCs w:val="26"/>
        </w:rPr>
        <w:t>2.2.1. Размер надбавки за классный чин устанавливается в абсолютном размере (рублях) в зависимости от присвоенного муниципальному служащему классного чина.</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2.2.2. Выплата надбавки за классный чин производится на основании правового акта аппарата Совета депутатов со дня присвоения муниципальному служащему соответствующего классного чина.</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 xml:space="preserve">2.2.3. </w:t>
      </w:r>
      <w:proofErr w:type="gramStart"/>
      <w:r w:rsidRPr="00071587">
        <w:rPr>
          <w:sz w:val="26"/>
          <w:szCs w:val="26"/>
        </w:rPr>
        <w:t>Прекращение выплаты надбавки за соответствующий классный чин производится на основании правового акта аппарата Совета депутатов в случае отмены правового акта аппарата Совета депутатов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w:t>
      </w:r>
      <w:proofErr w:type="gramEnd"/>
      <w:r w:rsidRPr="00071587">
        <w:rPr>
          <w:sz w:val="26"/>
          <w:szCs w:val="26"/>
        </w:rPr>
        <w:t>» порядка присвоения классного чина.</w:t>
      </w: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r w:rsidRPr="00071587">
        <w:rPr>
          <w:sz w:val="26"/>
          <w:szCs w:val="26"/>
        </w:rPr>
        <w:t xml:space="preserve">2.2.4. </w:t>
      </w:r>
      <w:r w:rsidRPr="00071587">
        <w:rPr>
          <w:color w:val="000000"/>
          <w:sz w:val="26"/>
          <w:szCs w:val="26"/>
        </w:rPr>
        <w:t>Размер надбавки за классный чин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нормативным правовым актом главы муниципального округа.</w:t>
      </w:r>
    </w:p>
    <w:p w:rsidR="00071587" w:rsidRPr="00071587" w:rsidRDefault="00071587" w:rsidP="00071587">
      <w:pPr>
        <w:widowControl w:val="0"/>
        <w:autoSpaceDE w:val="0"/>
        <w:autoSpaceDN w:val="0"/>
        <w:adjustRightInd w:val="0"/>
        <w:spacing w:before="0" w:after="0" w:line="230" w:lineRule="auto"/>
        <w:ind w:firstLine="851"/>
        <w:jc w:val="both"/>
        <w:rPr>
          <w:b/>
          <w:bCs/>
          <w:color w:val="000000"/>
          <w:sz w:val="26"/>
          <w:szCs w:val="26"/>
        </w:rPr>
      </w:pPr>
      <w:r w:rsidRPr="00071587">
        <w:rPr>
          <w:b/>
          <w:bCs/>
          <w:color w:val="000000"/>
          <w:sz w:val="26"/>
          <w:szCs w:val="26"/>
        </w:rPr>
        <w:t>2.3. Надбавка за выслугу лет.</w:t>
      </w: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r w:rsidRPr="00071587">
        <w:rPr>
          <w:color w:val="000000"/>
          <w:sz w:val="26"/>
          <w:szCs w:val="26"/>
        </w:rPr>
        <w:t>2.3.1. Надбавка за выслугу лет выплачивается в процентах от должностного оклада в следующем размере:</w:t>
      </w: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r w:rsidRPr="00071587">
        <w:rPr>
          <w:color w:val="000000"/>
          <w:sz w:val="26"/>
          <w:szCs w:val="26"/>
        </w:rPr>
        <w:t>при стаже муниципальной службы</w:t>
      </w:r>
      <w:r w:rsidRPr="00071587">
        <w:rPr>
          <w:color w:val="000000"/>
          <w:sz w:val="26"/>
          <w:szCs w:val="26"/>
        </w:rPr>
        <w:tab/>
      </w:r>
      <w:r w:rsidRPr="00071587">
        <w:rPr>
          <w:color w:val="000000"/>
          <w:sz w:val="26"/>
          <w:szCs w:val="26"/>
        </w:rPr>
        <w:tab/>
        <w:t xml:space="preserve">  в процентах</w:t>
      </w: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r w:rsidRPr="00071587">
        <w:rPr>
          <w:color w:val="000000"/>
          <w:sz w:val="26"/>
          <w:szCs w:val="26"/>
        </w:rPr>
        <w:t>от 1 года до 5 лет</w:t>
      </w:r>
      <w:r w:rsidRPr="00071587">
        <w:rPr>
          <w:color w:val="000000"/>
          <w:sz w:val="26"/>
          <w:szCs w:val="26"/>
        </w:rPr>
        <w:tab/>
      </w:r>
      <w:r w:rsidRPr="00071587">
        <w:rPr>
          <w:color w:val="000000"/>
          <w:sz w:val="26"/>
          <w:szCs w:val="26"/>
        </w:rPr>
        <w:tab/>
      </w:r>
      <w:r w:rsidRPr="00071587">
        <w:rPr>
          <w:color w:val="000000"/>
          <w:sz w:val="26"/>
          <w:szCs w:val="26"/>
        </w:rPr>
        <w:tab/>
      </w:r>
      <w:r w:rsidRPr="00071587">
        <w:rPr>
          <w:color w:val="000000"/>
          <w:sz w:val="26"/>
          <w:szCs w:val="26"/>
        </w:rPr>
        <w:tab/>
      </w:r>
      <w:r w:rsidRPr="00071587">
        <w:rPr>
          <w:color w:val="000000"/>
          <w:sz w:val="26"/>
          <w:szCs w:val="26"/>
        </w:rPr>
        <w:tab/>
        <w:t xml:space="preserve">           10</w:t>
      </w: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r w:rsidRPr="00071587">
        <w:rPr>
          <w:color w:val="000000"/>
          <w:sz w:val="26"/>
          <w:szCs w:val="26"/>
        </w:rPr>
        <w:t>от 5 лет до 10 лет</w:t>
      </w:r>
      <w:r w:rsidRPr="00071587">
        <w:rPr>
          <w:color w:val="000000"/>
          <w:sz w:val="26"/>
          <w:szCs w:val="26"/>
        </w:rPr>
        <w:tab/>
      </w:r>
      <w:r w:rsidRPr="00071587">
        <w:rPr>
          <w:color w:val="000000"/>
          <w:sz w:val="26"/>
          <w:szCs w:val="26"/>
        </w:rPr>
        <w:tab/>
      </w:r>
      <w:r w:rsidRPr="00071587">
        <w:rPr>
          <w:color w:val="000000"/>
          <w:sz w:val="26"/>
          <w:szCs w:val="26"/>
        </w:rPr>
        <w:tab/>
      </w:r>
      <w:r w:rsidRPr="00071587">
        <w:rPr>
          <w:color w:val="000000"/>
          <w:sz w:val="26"/>
          <w:szCs w:val="26"/>
        </w:rPr>
        <w:tab/>
      </w:r>
      <w:r w:rsidRPr="00071587">
        <w:rPr>
          <w:color w:val="000000"/>
          <w:sz w:val="26"/>
          <w:szCs w:val="26"/>
        </w:rPr>
        <w:tab/>
        <w:t xml:space="preserve">           15</w:t>
      </w: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r w:rsidRPr="00071587">
        <w:rPr>
          <w:color w:val="000000"/>
          <w:sz w:val="26"/>
          <w:szCs w:val="26"/>
        </w:rPr>
        <w:t>от 10 лет до 15 лет</w:t>
      </w:r>
      <w:r w:rsidRPr="00071587">
        <w:rPr>
          <w:color w:val="000000"/>
          <w:sz w:val="26"/>
          <w:szCs w:val="26"/>
        </w:rPr>
        <w:tab/>
      </w:r>
      <w:r w:rsidRPr="00071587">
        <w:rPr>
          <w:color w:val="000000"/>
          <w:sz w:val="26"/>
          <w:szCs w:val="26"/>
        </w:rPr>
        <w:tab/>
      </w:r>
      <w:r w:rsidRPr="00071587">
        <w:rPr>
          <w:color w:val="000000"/>
          <w:sz w:val="26"/>
          <w:szCs w:val="26"/>
        </w:rPr>
        <w:tab/>
      </w:r>
      <w:r w:rsidRPr="00071587">
        <w:rPr>
          <w:color w:val="000000"/>
          <w:sz w:val="26"/>
          <w:szCs w:val="26"/>
        </w:rPr>
        <w:tab/>
      </w:r>
      <w:r w:rsidRPr="00071587">
        <w:rPr>
          <w:color w:val="000000"/>
          <w:sz w:val="26"/>
          <w:szCs w:val="26"/>
        </w:rPr>
        <w:tab/>
        <w:t>20</w:t>
      </w: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r w:rsidRPr="00071587">
        <w:rPr>
          <w:color w:val="000000"/>
          <w:sz w:val="26"/>
          <w:szCs w:val="26"/>
        </w:rPr>
        <w:t>свыше 15 лет</w:t>
      </w:r>
      <w:r w:rsidRPr="00071587">
        <w:rPr>
          <w:color w:val="000000"/>
          <w:sz w:val="26"/>
          <w:szCs w:val="26"/>
        </w:rPr>
        <w:tab/>
      </w:r>
      <w:r w:rsidRPr="00071587">
        <w:rPr>
          <w:color w:val="000000"/>
          <w:sz w:val="26"/>
          <w:szCs w:val="26"/>
        </w:rPr>
        <w:tab/>
      </w:r>
      <w:r w:rsidRPr="00071587">
        <w:rPr>
          <w:color w:val="000000"/>
          <w:sz w:val="26"/>
          <w:szCs w:val="26"/>
        </w:rPr>
        <w:tab/>
      </w:r>
      <w:r w:rsidRPr="00071587">
        <w:rPr>
          <w:color w:val="000000"/>
          <w:sz w:val="26"/>
          <w:szCs w:val="26"/>
        </w:rPr>
        <w:tab/>
      </w:r>
      <w:r w:rsidRPr="00071587">
        <w:rPr>
          <w:color w:val="000000"/>
          <w:sz w:val="26"/>
          <w:szCs w:val="26"/>
        </w:rPr>
        <w:tab/>
      </w:r>
      <w:r w:rsidRPr="00071587">
        <w:rPr>
          <w:color w:val="000000"/>
          <w:sz w:val="26"/>
          <w:szCs w:val="26"/>
        </w:rPr>
        <w:tab/>
        <w:t>30</w:t>
      </w: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r w:rsidRPr="00071587">
        <w:rPr>
          <w:color w:val="000000"/>
          <w:sz w:val="26"/>
          <w:szCs w:val="26"/>
        </w:rPr>
        <w:t xml:space="preserve">2.3.2. Выплата надбавки за выслугу лет осуществляется на основании правового акта аппарата Совета депутатов со дня достижения муниципальным служащим соответствующего стажа муниципальной службы. </w:t>
      </w: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r w:rsidRPr="00071587">
        <w:rPr>
          <w:color w:val="000000"/>
          <w:sz w:val="26"/>
          <w:szCs w:val="26"/>
        </w:rPr>
        <w:t>2.3.3. В случае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r w:rsidRPr="00071587">
        <w:rPr>
          <w:color w:val="000000"/>
          <w:sz w:val="26"/>
          <w:szCs w:val="26"/>
        </w:rPr>
        <w:t xml:space="preserve">2.3.4.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и исчисляется в порядке и на условиях, </w:t>
      </w:r>
      <w:proofErr w:type="spellStart"/>
      <w:r w:rsidRPr="00071587">
        <w:rPr>
          <w:color w:val="000000"/>
          <w:sz w:val="26"/>
          <w:szCs w:val="26"/>
        </w:rPr>
        <w:t>предусмотренныз</w:t>
      </w:r>
      <w:proofErr w:type="spellEnd"/>
      <w:r w:rsidRPr="00071587">
        <w:rPr>
          <w:color w:val="000000"/>
          <w:sz w:val="26"/>
          <w:szCs w:val="26"/>
        </w:rPr>
        <w:t xml:space="preserve"> для гражданских служащих.</w:t>
      </w:r>
    </w:p>
    <w:p w:rsidR="00071587" w:rsidRPr="00071587" w:rsidRDefault="00071587" w:rsidP="00071587">
      <w:pPr>
        <w:widowControl w:val="0"/>
        <w:autoSpaceDE w:val="0"/>
        <w:autoSpaceDN w:val="0"/>
        <w:adjustRightInd w:val="0"/>
        <w:spacing w:before="0" w:after="0" w:line="230" w:lineRule="auto"/>
        <w:ind w:firstLine="851"/>
        <w:jc w:val="both"/>
        <w:rPr>
          <w:b/>
          <w:color w:val="000000"/>
          <w:sz w:val="26"/>
          <w:szCs w:val="26"/>
        </w:rPr>
      </w:pPr>
      <w:r w:rsidRPr="00071587">
        <w:rPr>
          <w:b/>
          <w:bCs/>
          <w:color w:val="000000"/>
          <w:sz w:val="26"/>
          <w:szCs w:val="26"/>
        </w:rPr>
        <w:t>2.4. Надбавка за особые условия.</w:t>
      </w:r>
    </w:p>
    <w:p w:rsidR="00071587" w:rsidRPr="00071587" w:rsidRDefault="00071587" w:rsidP="00071587">
      <w:pPr>
        <w:autoSpaceDE w:val="0"/>
        <w:autoSpaceDN w:val="0"/>
        <w:adjustRightInd w:val="0"/>
        <w:ind w:firstLine="720"/>
        <w:contextualSpacing/>
        <w:jc w:val="both"/>
        <w:rPr>
          <w:sz w:val="26"/>
          <w:szCs w:val="26"/>
        </w:rPr>
      </w:pPr>
      <w:r w:rsidRPr="00071587">
        <w:rPr>
          <w:spacing w:val="-2"/>
          <w:sz w:val="26"/>
          <w:szCs w:val="26"/>
        </w:rPr>
        <w:t xml:space="preserve">2.4.1. </w:t>
      </w:r>
      <w:r w:rsidRPr="00071587">
        <w:rPr>
          <w:color w:val="000000"/>
          <w:spacing w:val="-10"/>
          <w:sz w:val="26"/>
          <w:szCs w:val="26"/>
        </w:rPr>
        <w:t>Н</w:t>
      </w:r>
      <w:r w:rsidRPr="00071587">
        <w:rPr>
          <w:sz w:val="26"/>
          <w:szCs w:val="26"/>
        </w:rPr>
        <w:t xml:space="preserve">адбавка за особые условия при надлежащем исполнении служебных обязанностей устанавливается ежемесячно в следующих размерах в зависимости от группы должностей, к которой относится замещаемая муниципальным служащим должность: </w:t>
      </w:r>
    </w:p>
    <w:p w:rsidR="00071587" w:rsidRPr="00071587" w:rsidRDefault="00071587" w:rsidP="00071587">
      <w:pPr>
        <w:autoSpaceDE w:val="0"/>
        <w:autoSpaceDN w:val="0"/>
        <w:adjustRightInd w:val="0"/>
        <w:ind w:firstLine="720"/>
        <w:contextualSpacing/>
        <w:jc w:val="both"/>
        <w:rPr>
          <w:sz w:val="26"/>
          <w:szCs w:val="26"/>
        </w:rPr>
      </w:pPr>
      <w:r w:rsidRPr="00071587">
        <w:rPr>
          <w:sz w:val="26"/>
          <w:szCs w:val="26"/>
        </w:rPr>
        <w:t xml:space="preserve">- по должностям, отнесенным к группе высших должностей муниципальной службы – </w:t>
      </w:r>
      <w:r w:rsidRPr="00071587">
        <w:rPr>
          <w:b/>
          <w:sz w:val="26"/>
          <w:szCs w:val="26"/>
        </w:rPr>
        <w:t>от 150 до 200 процентов должностного оклада</w:t>
      </w:r>
      <w:r w:rsidRPr="00071587">
        <w:rPr>
          <w:sz w:val="26"/>
          <w:szCs w:val="26"/>
        </w:rPr>
        <w:t>;</w:t>
      </w:r>
    </w:p>
    <w:p w:rsidR="00071587" w:rsidRPr="00071587" w:rsidRDefault="00071587" w:rsidP="00071587">
      <w:pPr>
        <w:autoSpaceDE w:val="0"/>
        <w:autoSpaceDN w:val="0"/>
        <w:adjustRightInd w:val="0"/>
        <w:ind w:firstLine="720"/>
        <w:contextualSpacing/>
        <w:jc w:val="both"/>
        <w:rPr>
          <w:sz w:val="26"/>
          <w:szCs w:val="26"/>
        </w:rPr>
      </w:pPr>
      <w:r w:rsidRPr="00071587">
        <w:rPr>
          <w:sz w:val="26"/>
          <w:szCs w:val="26"/>
        </w:rPr>
        <w:t xml:space="preserve">- по должностям, отнесенным к группе главных должностей муниципальной службы – </w:t>
      </w:r>
      <w:r w:rsidRPr="00071587">
        <w:rPr>
          <w:b/>
          <w:sz w:val="26"/>
          <w:szCs w:val="26"/>
        </w:rPr>
        <w:t>от 120 до 150 процентов должностного оклада</w:t>
      </w:r>
      <w:r w:rsidRPr="00071587">
        <w:rPr>
          <w:sz w:val="26"/>
          <w:szCs w:val="26"/>
        </w:rPr>
        <w:t>;</w:t>
      </w:r>
    </w:p>
    <w:p w:rsidR="00071587" w:rsidRPr="00071587" w:rsidRDefault="00071587" w:rsidP="00071587">
      <w:pPr>
        <w:autoSpaceDE w:val="0"/>
        <w:autoSpaceDN w:val="0"/>
        <w:adjustRightInd w:val="0"/>
        <w:ind w:firstLine="720"/>
        <w:contextualSpacing/>
        <w:jc w:val="both"/>
        <w:rPr>
          <w:sz w:val="26"/>
          <w:szCs w:val="26"/>
        </w:rPr>
      </w:pPr>
      <w:r w:rsidRPr="00071587">
        <w:rPr>
          <w:sz w:val="26"/>
          <w:szCs w:val="26"/>
        </w:rPr>
        <w:t xml:space="preserve">- по должностям, отнесенным к группе ведущих должностей муниципальной службы – </w:t>
      </w:r>
      <w:r w:rsidRPr="00071587">
        <w:rPr>
          <w:b/>
          <w:sz w:val="26"/>
          <w:szCs w:val="26"/>
        </w:rPr>
        <w:t>от 90 до 120 процентов должностного оклада</w:t>
      </w:r>
      <w:r w:rsidRPr="00071587">
        <w:rPr>
          <w:sz w:val="26"/>
          <w:szCs w:val="26"/>
        </w:rPr>
        <w:t>;</w:t>
      </w:r>
    </w:p>
    <w:p w:rsidR="00071587" w:rsidRPr="00071587" w:rsidRDefault="00071587" w:rsidP="00071587">
      <w:pPr>
        <w:autoSpaceDE w:val="0"/>
        <w:autoSpaceDN w:val="0"/>
        <w:adjustRightInd w:val="0"/>
        <w:ind w:firstLine="720"/>
        <w:contextualSpacing/>
        <w:jc w:val="both"/>
        <w:rPr>
          <w:sz w:val="26"/>
          <w:szCs w:val="26"/>
        </w:rPr>
      </w:pPr>
      <w:r w:rsidRPr="00071587">
        <w:rPr>
          <w:sz w:val="26"/>
          <w:szCs w:val="26"/>
        </w:rPr>
        <w:t xml:space="preserve">- по должностям, отнесенным к группе старших должностей муниципальной службы – </w:t>
      </w:r>
      <w:r w:rsidRPr="00071587">
        <w:rPr>
          <w:b/>
          <w:sz w:val="26"/>
          <w:szCs w:val="26"/>
        </w:rPr>
        <w:t>от 60 до 90 процентов должностного оклада</w:t>
      </w:r>
      <w:r w:rsidRPr="00071587">
        <w:rPr>
          <w:sz w:val="26"/>
          <w:szCs w:val="26"/>
        </w:rPr>
        <w:t>;</w:t>
      </w:r>
    </w:p>
    <w:p w:rsidR="00071587" w:rsidRPr="00071587" w:rsidRDefault="00071587" w:rsidP="00071587">
      <w:pPr>
        <w:autoSpaceDE w:val="0"/>
        <w:autoSpaceDN w:val="0"/>
        <w:adjustRightInd w:val="0"/>
        <w:ind w:firstLine="720"/>
        <w:contextualSpacing/>
        <w:jc w:val="both"/>
        <w:rPr>
          <w:sz w:val="26"/>
          <w:szCs w:val="26"/>
        </w:rPr>
      </w:pPr>
      <w:r w:rsidRPr="00071587">
        <w:rPr>
          <w:sz w:val="26"/>
          <w:szCs w:val="26"/>
        </w:rPr>
        <w:t xml:space="preserve">- по должностям, отнесенным к группе младших должностей муниципальной службы – </w:t>
      </w:r>
      <w:r w:rsidRPr="00071587">
        <w:rPr>
          <w:b/>
          <w:sz w:val="26"/>
          <w:szCs w:val="26"/>
        </w:rPr>
        <w:t>до 60 процентов должностного оклада</w:t>
      </w:r>
      <w:r w:rsidRPr="00071587">
        <w:rPr>
          <w:sz w:val="26"/>
          <w:szCs w:val="26"/>
        </w:rPr>
        <w:t>.</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 xml:space="preserve">2.4.2. Конкретный размер надбавки за особые условия, выплачиваемой согласно пункту 2.4.1. определяется правовым актом аппарата Совета депутатов. </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2.4.3. Основными показателями для установления конкретных размеров надбавки за особые условия являются:</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 xml:space="preserve">- профессиональный уровень исполнения муниципальным служащим должностных обязанностей; </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 сложность и срочность выполняемой работы, знание и правильное применение соответствующих нормативных правовых актов;</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 компетентность при выполнении наиболее важных, сложных и ответственных работ;</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 xml:space="preserve">-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 </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 xml:space="preserve">2.4.4. За ненадлежащее исполнение должностных обязанностей, может быть принято решение о снижении ранее установленного размера надбавки, но не ниже минимального размера, установленного пунктом 2.4.1. настоящего Порядка. </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2.4.5. За качественное исполнение муниципальным служащим своих должностных обязанностей повышенной интенсивности, в порядке, предусмотренном пунктом 2.4.2. настоящего Положения, размер надбавки, установленный пунктом 2.4.1. настоящего Положения, может быть увеличен до 200%.</w:t>
      </w:r>
      <w:r w:rsidRPr="00071587">
        <w:rPr>
          <w:sz w:val="26"/>
          <w:szCs w:val="26"/>
        </w:rPr>
        <w:tab/>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2.4.6. Выплата муниципальному служащему соответствующей надбавки за особые условия производится на основании правового акта аппарата Совета депутатов:</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1) со дня назначения муниципального служащего на должность муниципальной службы;</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2) со дня изменения ранее определенного размера надбавки за особые условия.</w:t>
      </w:r>
    </w:p>
    <w:p w:rsidR="00071587" w:rsidRPr="00071587" w:rsidRDefault="00071587" w:rsidP="00071587">
      <w:pPr>
        <w:spacing w:before="0" w:after="120"/>
        <w:ind w:firstLine="708"/>
        <w:contextualSpacing/>
        <w:jc w:val="both"/>
        <w:rPr>
          <w:color w:val="000000"/>
          <w:spacing w:val="-1"/>
          <w:sz w:val="26"/>
          <w:szCs w:val="26"/>
        </w:rPr>
      </w:pPr>
      <w:r w:rsidRPr="00071587">
        <w:rPr>
          <w:sz w:val="26"/>
          <w:szCs w:val="26"/>
        </w:rPr>
        <w:t xml:space="preserve">2.4.7. </w:t>
      </w:r>
      <w:r w:rsidRPr="00071587">
        <w:rPr>
          <w:color w:val="000000"/>
          <w:spacing w:val="-2"/>
          <w:sz w:val="26"/>
          <w:szCs w:val="26"/>
        </w:rPr>
        <w:t xml:space="preserve">Лицам, впервые принятым на </w:t>
      </w:r>
      <w:r w:rsidRPr="00071587">
        <w:rPr>
          <w:sz w:val="26"/>
          <w:szCs w:val="26"/>
        </w:rPr>
        <w:t xml:space="preserve">муниципальную </w:t>
      </w:r>
      <w:r w:rsidRPr="00071587">
        <w:rPr>
          <w:color w:val="000000"/>
          <w:spacing w:val="-2"/>
          <w:sz w:val="26"/>
          <w:szCs w:val="26"/>
        </w:rPr>
        <w:t xml:space="preserve">службу с испытанием, </w:t>
      </w:r>
      <w:r w:rsidRPr="00071587">
        <w:rPr>
          <w:color w:val="000000"/>
          <w:sz w:val="26"/>
          <w:szCs w:val="26"/>
        </w:rPr>
        <w:t xml:space="preserve">надбавка </w:t>
      </w:r>
      <w:r w:rsidRPr="00071587">
        <w:rPr>
          <w:color w:val="000000"/>
          <w:spacing w:val="-1"/>
          <w:sz w:val="26"/>
          <w:szCs w:val="26"/>
        </w:rPr>
        <w:t xml:space="preserve">за особые условия </w:t>
      </w:r>
      <w:r w:rsidRPr="00071587">
        <w:rPr>
          <w:sz w:val="26"/>
          <w:szCs w:val="26"/>
        </w:rPr>
        <w:t>муниципальной</w:t>
      </w:r>
      <w:r w:rsidRPr="00071587">
        <w:rPr>
          <w:color w:val="000000"/>
          <w:spacing w:val="-1"/>
          <w:sz w:val="26"/>
          <w:szCs w:val="26"/>
        </w:rPr>
        <w:t xml:space="preserve"> службы до окончания срока испытания устанавливается в общем порядке.</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p>
    <w:p w:rsidR="00071587" w:rsidRPr="00071587" w:rsidRDefault="00071587" w:rsidP="00071587">
      <w:pPr>
        <w:widowControl w:val="0"/>
        <w:autoSpaceDE w:val="0"/>
        <w:autoSpaceDN w:val="0"/>
        <w:adjustRightInd w:val="0"/>
        <w:spacing w:before="0" w:after="0" w:line="230" w:lineRule="auto"/>
        <w:ind w:firstLine="851"/>
        <w:jc w:val="both"/>
        <w:rPr>
          <w:b/>
          <w:bCs/>
          <w:color w:val="000000"/>
          <w:sz w:val="26"/>
          <w:szCs w:val="26"/>
        </w:rPr>
      </w:pPr>
      <w:r w:rsidRPr="00071587">
        <w:rPr>
          <w:b/>
          <w:bCs/>
          <w:color w:val="000000"/>
          <w:sz w:val="26"/>
          <w:szCs w:val="26"/>
        </w:rPr>
        <w:t>2.5. Ежемесячное денежное поощрение.</w:t>
      </w:r>
    </w:p>
    <w:p w:rsidR="00071587" w:rsidRPr="00071587" w:rsidRDefault="00071587" w:rsidP="00071587">
      <w:pPr>
        <w:widowControl w:val="0"/>
        <w:shd w:val="clear" w:color="auto" w:fill="FFFFFF"/>
        <w:tabs>
          <w:tab w:val="left" w:pos="0"/>
        </w:tabs>
        <w:autoSpaceDE w:val="0"/>
        <w:autoSpaceDN w:val="0"/>
        <w:adjustRightInd w:val="0"/>
        <w:ind w:left="6" w:firstLine="720"/>
        <w:contextualSpacing/>
        <w:jc w:val="both"/>
        <w:rPr>
          <w:sz w:val="26"/>
          <w:szCs w:val="26"/>
        </w:rPr>
      </w:pPr>
      <w:r w:rsidRPr="00071587">
        <w:rPr>
          <w:color w:val="000000"/>
          <w:sz w:val="26"/>
          <w:szCs w:val="26"/>
        </w:rPr>
        <w:t>2.5.1.</w:t>
      </w:r>
      <w:r w:rsidRPr="00071587">
        <w:rPr>
          <w:sz w:val="26"/>
          <w:szCs w:val="26"/>
        </w:rPr>
        <w:t xml:space="preserve">Размер ежемесячного денежного поощрения муниципальных служащих устанавливается по группам должностей муниципальной службы и выплачивается муниципальным служащим, замещающим должности, отнесенные </w:t>
      </w:r>
      <w:proofErr w:type="gramStart"/>
      <w:r w:rsidRPr="00071587">
        <w:rPr>
          <w:sz w:val="26"/>
          <w:szCs w:val="26"/>
        </w:rPr>
        <w:t>к</w:t>
      </w:r>
      <w:proofErr w:type="gramEnd"/>
      <w:r w:rsidRPr="00071587">
        <w:rPr>
          <w:sz w:val="26"/>
          <w:szCs w:val="26"/>
        </w:rPr>
        <w:t xml:space="preserve">: </w:t>
      </w:r>
    </w:p>
    <w:p w:rsidR="00071587" w:rsidRPr="00071587" w:rsidRDefault="00071587" w:rsidP="00071587">
      <w:pPr>
        <w:widowControl w:val="0"/>
        <w:shd w:val="clear" w:color="auto" w:fill="FFFFFF"/>
        <w:tabs>
          <w:tab w:val="left" w:pos="0"/>
        </w:tabs>
        <w:autoSpaceDE w:val="0"/>
        <w:autoSpaceDN w:val="0"/>
        <w:adjustRightInd w:val="0"/>
        <w:ind w:left="6" w:firstLine="720"/>
        <w:contextualSpacing/>
        <w:jc w:val="both"/>
        <w:rPr>
          <w:sz w:val="26"/>
          <w:szCs w:val="26"/>
        </w:rPr>
      </w:pPr>
      <w:r w:rsidRPr="00071587">
        <w:rPr>
          <w:sz w:val="26"/>
          <w:szCs w:val="26"/>
        </w:rPr>
        <w:t xml:space="preserve">- группе высших и главных должностей муниципальной службы – </w:t>
      </w:r>
      <w:r w:rsidRPr="00071587">
        <w:rPr>
          <w:b/>
          <w:sz w:val="26"/>
          <w:szCs w:val="26"/>
        </w:rPr>
        <w:t>полтора должностных оклада</w:t>
      </w:r>
      <w:r w:rsidRPr="00071587">
        <w:rPr>
          <w:sz w:val="26"/>
          <w:szCs w:val="26"/>
        </w:rPr>
        <w:t>;</w:t>
      </w:r>
    </w:p>
    <w:p w:rsidR="00071587" w:rsidRPr="00071587" w:rsidRDefault="00071587" w:rsidP="00071587">
      <w:pPr>
        <w:widowControl w:val="0"/>
        <w:shd w:val="clear" w:color="auto" w:fill="FFFFFF"/>
        <w:tabs>
          <w:tab w:val="left" w:pos="0"/>
        </w:tabs>
        <w:autoSpaceDE w:val="0"/>
        <w:autoSpaceDN w:val="0"/>
        <w:adjustRightInd w:val="0"/>
        <w:ind w:left="6" w:firstLine="720"/>
        <w:contextualSpacing/>
        <w:jc w:val="both"/>
        <w:rPr>
          <w:b/>
          <w:sz w:val="26"/>
          <w:szCs w:val="26"/>
        </w:rPr>
      </w:pPr>
      <w:r w:rsidRPr="00071587">
        <w:rPr>
          <w:sz w:val="26"/>
          <w:szCs w:val="26"/>
        </w:rPr>
        <w:t xml:space="preserve">- иным группам должностей муниципальной службы – </w:t>
      </w:r>
      <w:r w:rsidRPr="00071587">
        <w:rPr>
          <w:b/>
          <w:sz w:val="26"/>
          <w:szCs w:val="26"/>
        </w:rPr>
        <w:t>два должностных оклада.</w:t>
      </w: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r w:rsidRPr="00071587">
        <w:rPr>
          <w:color w:val="000000"/>
          <w:sz w:val="26"/>
          <w:szCs w:val="26"/>
        </w:rPr>
        <w:t xml:space="preserve">2.5.2.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 </w:t>
      </w: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r w:rsidRPr="00071587">
        <w:rPr>
          <w:color w:val="000000"/>
          <w:sz w:val="26"/>
          <w:szCs w:val="26"/>
        </w:rPr>
        <w:t xml:space="preserve">2.5.3. Выплата ежемесячного денежного поощрения производится на основании правового акта аппарата Совета депутатов со дня назначения муниципального служащего на должность муниципальной службы независимо от прохождения срока испытания, а также наличия у муниципального служащего неснятого дисциплинарного взыскания. </w:t>
      </w:r>
    </w:p>
    <w:p w:rsidR="00071587" w:rsidRPr="00071587" w:rsidRDefault="00071587" w:rsidP="00071587">
      <w:pPr>
        <w:widowControl w:val="0"/>
        <w:autoSpaceDE w:val="0"/>
        <w:autoSpaceDN w:val="0"/>
        <w:adjustRightInd w:val="0"/>
        <w:spacing w:before="0" w:after="0" w:line="230" w:lineRule="auto"/>
        <w:ind w:firstLine="851"/>
        <w:jc w:val="both"/>
        <w:rPr>
          <w:bCs/>
          <w:color w:val="000000"/>
          <w:sz w:val="26"/>
          <w:szCs w:val="26"/>
        </w:rPr>
      </w:pPr>
      <w:r w:rsidRPr="00071587">
        <w:rPr>
          <w:b/>
          <w:bCs/>
          <w:color w:val="000000"/>
          <w:sz w:val="26"/>
          <w:szCs w:val="26"/>
        </w:rPr>
        <w:t xml:space="preserve">2.6. Премия за выполнение особо важных и сложных заданий </w:t>
      </w:r>
      <w:r w:rsidRPr="00071587">
        <w:rPr>
          <w:color w:val="000000"/>
          <w:sz w:val="26"/>
          <w:szCs w:val="26"/>
        </w:rPr>
        <w:t>(далее – премия, премирование)</w:t>
      </w:r>
      <w:r w:rsidRPr="00071587">
        <w:rPr>
          <w:bCs/>
          <w:color w:val="000000"/>
          <w:sz w:val="26"/>
          <w:szCs w:val="26"/>
        </w:rPr>
        <w:t>.</w:t>
      </w: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r w:rsidRPr="00071587">
        <w:rPr>
          <w:color w:val="000000"/>
          <w:sz w:val="26"/>
          <w:szCs w:val="26"/>
        </w:rPr>
        <w:t xml:space="preserve">2.6.1. Размер премии устанавливается, независимо от проработанного времени, за исключением случаев, указанных в подпункте 2.6.8. настоящего пункта, в абсолютном размере (рублях). </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color w:val="000000"/>
          <w:sz w:val="26"/>
          <w:szCs w:val="26"/>
        </w:rPr>
        <w:t xml:space="preserve">2.6.2. </w:t>
      </w:r>
      <w:r w:rsidRPr="00071587">
        <w:rPr>
          <w:sz w:val="26"/>
          <w:szCs w:val="26"/>
        </w:rPr>
        <w:t>При определении размера премии учитывается:</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 достижение муниципальным служащим значимых результатов профессиональной деятельности;</w:t>
      </w:r>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proofErr w:type="gramStart"/>
      <w:r w:rsidRPr="00071587">
        <w:rPr>
          <w:sz w:val="26"/>
          <w:szCs w:val="26"/>
        </w:rPr>
        <w:t>-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071587" w:rsidRPr="00071587" w:rsidRDefault="00071587" w:rsidP="00071587">
      <w:pPr>
        <w:widowControl w:val="0"/>
        <w:autoSpaceDE w:val="0"/>
        <w:autoSpaceDN w:val="0"/>
        <w:adjustRightInd w:val="0"/>
        <w:spacing w:before="0" w:after="0" w:line="230" w:lineRule="auto"/>
        <w:ind w:firstLine="851"/>
        <w:jc w:val="both"/>
        <w:rPr>
          <w:sz w:val="26"/>
          <w:szCs w:val="26"/>
        </w:rPr>
      </w:pPr>
      <w:r w:rsidRPr="00071587">
        <w:rPr>
          <w:sz w:val="26"/>
          <w:szCs w:val="26"/>
        </w:rPr>
        <w:t>- использование новых форм и методов, положительно отразившихся на результатах профессиональной деятельности;</w:t>
      </w:r>
    </w:p>
    <w:p w:rsidR="00071587" w:rsidRPr="00071587" w:rsidRDefault="00071587" w:rsidP="00071587">
      <w:pPr>
        <w:widowControl w:val="0"/>
        <w:shd w:val="clear" w:color="auto" w:fill="FFFFFF"/>
        <w:tabs>
          <w:tab w:val="left" w:pos="0"/>
        </w:tabs>
        <w:autoSpaceDE w:val="0"/>
        <w:autoSpaceDN w:val="0"/>
        <w:adjustRightInd w:val="0"/>
        <w:ind w:left="7" w:firstLine="720"/>
        <w:jc w:val="both"/>
        <w:rPr>
          <w:sz w:val="28"/>
          <w:szCs w:val="28"/>
        </w:rPr>
      </w:pPr>
      <w:r w:rsidRPr="00071587">
        <w:rPr>
          <w:sz w:val="26"/>
          <w:szCs w:val="26"/>
        </w:rPr>
        <w:t>- иные показатели, связанные с профессиональной деятельностью муниципального служащего.</w:t>
      </w:r>
      <w:r w:rsidRPr="00071587">
        <w:rPr>
          <w:sz w:val="28"/>
          <w:szCs w:val="28"/>
        </w:rPr>
        <w:t xml:space="preserve"> </w:t>
      </w:r>
    </w:p>
    <w:p w:rsidR="00071587" w:rsidRPr="00071587" w:rsidRDefault="00071587" w:rsidP="00071587">
      <w:pPr>
        <w:widowControl w:val="0"/>
        <w:shd w:val="clear" w:color="auto" w:fill="FFFFFF"/>
        <w:tabs>
          <w:tab w:val="left" w:pos="0"/>
        </w:tabs>
        <w:autoSpaceDE w:val="0"/>
        <w:autoSpaceDN w:val="0"/>
        <w:adjustRightInd w:val="0"/>
        <w:ind w:left="7" w:firstLine="720"/>
        <w:contextualSpacing/>
        <w:jc w:val="both"/>
        <w:rPr>
          <w:sz w:val="26"/>
          <w:szCs w:val="26"/>
        </w:rPr>
      </w:pPr>
      <w:r w:rsidRPr="00071587">
        <w:rPr>
          <w:sz w:val="26"/>
          <w:szCs w:val="26"/>
        </w:rPr>
        <w:t xml:space="preserve">2.6.3. Размер премии за выполнение особо важных и сложных заданий (далее – премия, премирование) устанавливается в абсолютном размере (рублях) или в процентах к окладу денежного содержания. </w:t>
      </w:r>
    </w:p>
    <w:p w:rsidR="00071587" w:rsidRPr="00071587" w:rsidRDefault="00071587" w:rsidP="00071587">
      <w:pPr>
        <w:widowControl w:val="0"/>
        <w:shd w:val="clear" w:color="auto" w:fill="FFFFFF"/>
        <w:tabs>
          <w:tab w:val="left" w:pos="0"/>
        </w:tabs>
        <w:autoSpaceDE w:val="0"/>
        <w:autoSpaceDN w:val="0"/>
        <w:adjustRightInd w:val="0"/>
        <w:ind w:left="7" w:firstLine="720"/>
        <w:contextualSpacing/>
        <w:jc w:val="both"/>
        <w:rPr>
          <w:sz w:val="26"/>
          <w:szCs w:val="26"/>
        </w:rPr>
      </w:pPr>
      <w:r w:rsidRPr="00071587">
        <w:rPr>
          <w:sz w:val="26"/>
          <w:szCs w:val="26"/>
        </w:rPr>
        <w:t xml:space="preserve">2.6.4. </w:t>
      </w:r>
      <w:proofErr w:type="gramStart"/>
      <w:r w:rsidRPr="00071587">
        <w:rPr>
          <w:sz w:val="26"/>
          <w:szCs w:val="26"/>
        </w:rPr>
        <w:t>Премирование муниципальных служащих производится за счет и в пределах  средств, предусмотренных на указанные цели при формировании фонда оплаты труда муниципальных служащих, а также за счет экономии средств фонда оплаты труда, сложившейся  на конец года по начислениям на оплату труда и другим статьям затрат, предусмотренных бюджетной сметой на содержание муниципальных служащих и максимальным размером не ограничивается.</w:t>
      </w:r>
      <w:proofErr w:type="gramEnd"/>
    </w:p>
    <w:p w:rsidR="00071587" w:rsidRPr="00071587" w:rsidRDefault="00071587" w:rsidP="00071587">
      <w:pPr>
        <w:spacing w:before="0" w:after="120"/>
        <w:contextualSpacing/>
        <w:jc w:val="both"/>
        <w:rPr>
          <w:sz w:val="26"/>
          <w:szCs w:val="26"/>
        </w:rPr>
      </w:pPr>
      <w:r w:rsidRPr="00071587">
        <w:rPr>
          <w:sz w:val="26"/>
          <w:szCs w:val="26"/>
        </w:rPr>
        <w:tab/>
        <w:t xml:space="preserve">2.6.6. Экономия по фонду оплаты труда, образовавшаяся в связи с </w:t>
      </w:r>
      <w:proofErr w:type="spellStart"/>
      <w:r w:rsidRPr="00071587">
        <w:rPr>
          <w:sz w:val="26"/>
          <w:szCs w:val="26"/>
        </w:rPr>
        <w:t>неукомплектованностью</w:t>
      </w:r>
      <w:proofErr w:type="spellEnd"/>
      <w:r w:rsidRPr="00071587">
        <w:rPr>
          <w:sz w:val="26"/>
          <w:szCs w:val="26"/>
        </w:rPr>
        <w:t xml:space="preserve"> штата и наличием вакантных должностей, в пределах утвержденных плановых показателей на текущий финансовый год, перераспределяется на премирование муниципальных служащих по итогам 1, 2, 3 кварталов и года. </w:t>
      </w:r>
    </w:p>
    <w:p w:rsidR="00071587" w:rsidRPr="00071587" w:rsidRDefault="00071587" w:rsidP="00071587">
      <w:pPr>
        <w:widowControl w:val="0"/>
        <w:autoSpaceDE w:val="0"/>
        <w:autoSpaceDN w:val="0"/>
        <w:adjustRightInd w:val="0"/>
        <w:spacing w:before="0" w:after="0" w:line="230" w:lineRule="auto"/>
        <w:ind w:firstLine="851"/>
        <w:contextualSpacing/>
        <w:jc w:val="both"/>
        <w:rPr>
          <w:sz w:val="26"/>
          <w:szCs w:val="26"/>
        </w:rPr>
      </w:pPr>
      <w:r w:rsidRPr="00071587">
        <w:rPr>
          <w:sz w:val="26"/>
          <w:szCs w:val="26"/>
        </w:rPr>
        <w:t xml:space="preserve">2.6.7. Премирование муниципального служащего осуществляется на основании правового акта аппарата </w:t>
      </w:r>
      <w:r w:rsidRPr="00071587">
        <w:rPr>
          <w:color w:val="000000"/>
          <w:sz w:val="26"/>
          <w:szCs w:val="26"/>
        </w:rPr>
        <w:t xml:space="preserve">Совета депутатов </w:t>
      </w:r>
      <w:r w:rsidRPr="00071587">
        <w:rPr>
          <w:sz w:val="26"/>
          <w:szCs w:val="26"/>
        </w:rPr>
        <w:t xml:space="preserve">не чаще одного раза в квартал с указанием в нем оснований для премирования и размера премии. </w:t>
      </w:r>
    </w:p>
    <w:p w:rsidR="00071587" w:rsidRPr="00071587" w:rsidRDefault="00071587" w:rsidP="00071587">
      <w:pPr>
        <w:widowControl w:val="0"/>
        <w:autoSpaceDE w:val="0"/>
        <w:autoSpaceDN w:val="0"/>
        <w:adjustRightInd w:val="0"/>
        <w:spacing w:before="0" w:after="0" w:line="230" w:lineRule="auto"/>
        <w:ind w:firstLine="851"/>
        <w:contextualSpacing/>
        <w:jc w:val="both"/>
        <w:rPr>
          <w:color w:val="000000"/>
          <w:sz w:val="26"/>
          <w:szCs w:val="26"/>
        </w:rPr>
      </w:pPr>
      <w:r w:rsidRPr="00071587">
        <w:rPr>
          <w:color w:val="000000"/>
          <w:sz w:val="26"/>
          <w:szCs w:val="26"/>
        </w:rPr>
        <w:t>2.6.8.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к премированию не представляются.</w:t>
      </w: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r w:rsidRPr="00071587">
        <w:rPr>
          <w:color w:val="000000"/>
          <w:sz w:val="26"/>
          <w:szCs w:val="26"/>
        </w:rPr>
        <w:t>2.6.9.</w:t>
      </w:r>
      <w:r w:rsidRPr="00071587">
        <w:rPr>
          <w:color w:val="000000"/>
          <w:sz w:val="26"/>
          <w:szCs w:val="26"/>
        </w:rPr>
        <w:tab/>
      </w:r>
      <w:r w:rsidRPr="00071587">
        <w:rPr>
          <w:sz w:val="26"/>
          <w:szCs w:val="26"/>
        </w:rPr>
        <w:t xml:space="preserve">Муниципальные служащие, </w:t>
      </w:r>
      <w:r w:rsidRPr="00071587">
        <w:rPr>
          <w:color w:val="000000"/>
          <w:sz w:val="26"/>
          <w:szCs w:val="26"/>
        </w:rPr>
        <w:t>принятые на муниципальную службу со сроком испытания, в период его прохождения представляются к премированию в общем порядке.</w:t>
      </w:r>
    </w:p>
    <w:p w:rsidR="00071587" w:rsidRPr="00071587" w:rsidRDefault="00071587" w:rsidP="00071587">
      <w:pPr>
        <w:widowControl w:val="0"/>
        <w:autoSpaceDE w:val="0"/>
        <w:autoSpaceDN w:val="0"/>
        <w:adjustRightInd w:val="0"/>
        <w:spacing w:before="0" w:after="0" w:line="230" w:lineRule="auto"/>
        <w:ind w:firstLine="851"/>
        <w:jc w:val="both"/>
        <w:rPr>
          <w:color w:val="000000"/>
          <w:sz w:val="26"/>
          <w:szCs w:val="26"/>
        </w:rPr>
      </w:pPr>
      <w:r w:rsidRPr="00071587">
        <w:rPr>
          <w:b/>
          <w:bCs/>
          <w:color w:val="000000"/>
          <w:sz w:val="26"/>
          <w:szCs w:val="26"/>
        </w:rPr>
        <w:t>2.7. Единовременная выплата к очередному ежегодному оплачиваемому отпуску.</w:t>
      </w:r>
    </w:p>
    <w:p w:rsidR="00071587" w:rsidRPr="00071587" w:rsidRDefault="00071587" w:rsidP="00071587">
      <w:pPr>
        <w:widowControl w:val="0"/>
        <w:shd w:val="clear" w:color="auto" w:fill="FFFFFF"/>
        <w:tabs>
          <w:tab w:val="left" w:pos="0"/>
        </w:tabs>
        <w:autoSpaceDE w:val="0"/>
        <w:autoSpaceDN w:val="0"/>
        <w:adjustRightInd w:val="0"/>
        <w:ind w:left="6" w:firstLine="714"/>
        <w:contextualSpacing/>
        <w:jc w:val="both"/>
        <w:rPr>
          <w:sz w:val="26"/>
          <w:szCs w:val="26"/>
        </w:rPr>
      </w:pPr>
      <w:r w:rsidRPr="00071587">
        <w:rPr>
          <w:sz w:val="26"/>
          <w:szCs w:val="26"/>
        </w:rPr>
        <w:t xml:space="preserve">2.7.1. Единовременная выплата к очередному ежегодному оплачиваемому отпуску (далее – единовременная выплата к отпуску) </w:t>
      </w:r>
      <w:r w:rsidRPr="00071587">
        <w:rPr>
          <w:color w:val="000000"/>
          <w:spacing w:val="3"/>
          <w:sz w:val="26"/>
          <w:szCs w:val="26"/>
        </w:rPr>
        <w:t xml:space="preserve">производится по письменному заявлению </w:t>
      </w:r>
      <w:r w:rsidRPr="00071587">
        <w:rPr>
          <w:sz w:val="26"/>
          <w:szCs w:val="26"/>
        </w:rPr>
        <w:t xml:space="preserve">муниципального служащего на основании правового акта аппарата </w:t>
      </w:r>
      <w:r w:rsidRPr="00071587">
        <w:rPr>
          <w:color w:val="000000"/>
          <w:sz w:val="26"/>
          <w:szCs w:val="26"/>
        </w:rPr>
        <w:t>Совета депутатов</w:t>
      </w:r>
      <w:r w:rsidRPr="00071587">
        <w:rPr>
          <w:sz w:val="26"/>
          <w:szCs w:val="26"/>
        </w:rPr>
        <w:t xml:space="preserve"> при предоставлении ежегодного оплачиваемого отпуска (любой из его частей, независимо от ее продолжительности).</w:t>
      </w:r>
    </w:p>
    <w:p w:rsidR="00071587" w:rsidRPr="00071587" w:rsidRDefault="00071587" w:rsidP="00071587">
      <w:pPr>
        <w:widowControl w:val="0"/>
        <w:shd w:val="clear" w:color="auto" w:fill="FFFFFF"/>
        <w:tabs>
          <w:tab w:val="left" w:pos="0"/>
        </w:tabs>
        <w:autoSpaceDE w:val="0"/>
        <w:autoSpaceDN w:val="0"/>
        <w:adjustRightInd w:val="0"/>
        <w:ind w:left="6" w:firstLine="714"/>
        <w:contextualSpacing/>
        <w:jc w:val="both"/>
        <w:rPr>
          <w:color w:val="000000"/>
          <w:sz w:val="26"/>
          <w:szCs w:val="26"/>
        </w:rPr>
      </w:pPr>
      <w:r w:rsidRPr="00071587">
        <w:rPr>
          <w:sz w:val="26"/>
          <w:szCs w:val="26"/>
        </w:rPr>
        <w:t xml:space="preserve">2.7.2. </w:t>
      </w:r>
      <w:r w:rsidRPr="00071587">
        <w:rPr>
          <w:bCs/>
          <w:color w:val="000000"/>
          <w:sz w:val="26"/>
          <w:szCs w:val="26"/>
        </w:rPr>
        <w:t>Е</w:t>
      </w:r>
      <w:r w:rsidRPr="00071587">
        <w:rPr>
          <w:color w:val="000000"/>
          <w:spacing w:val="-3"/>
          <w:sz w:val="26"/>
          <w:szCs w:val="26"/>
        </w:rPr>
        <w:t xml:space="preserve">диновременная выплата к отпуску производится </w:t>
      </w:r>
      <w:r w:rsidRPr="00071587">
        <w:rPr>
          <w:color w:val="000000"/>
          <w:spacing w:val="3"/>
          <w:sz w:val="26"/>
          <w:szCs w:val="26"/>
        </w:rPr>
        <w:t xml:space="preserve">один раз в календарном </w:t>
      </w:r>
      <w:r w:rsidRPr="00071587">
        <w:rPr>
          <w:color w:val="000000"/>
          <w:sz w:val="26"/>
          <w:szCs w:val="26"/>
        </w:rPr>
        <w:t xml:space="preserve">году в размере двух окладов денежного содержания по замещаемой должности. </w:t>
      </w:r>
    </w:p>
    <w:p w:rsidR="00071587" w:rsidRPr="00071587" w:rsidRDefault="00071587" w:rsidP="00071587">
      <w:pPr>
        <w:widowControl w:val="0"/>
        <w:shd w:val="clear" w:color="auto" w:fill="FFFFFF"/>
        <w:tabs>
          <w:tab w:val="left" w:pos="0"/>
        </w:tabs>
        <w:autoSpaceDE w:val="0"/>
        <w:autoSpaceDN w:val="0"/>
        <w:adjustRightInd w:val="0"/>
        <w:ind w:left="6" w:firstLine="714"/>
        <w:contextualSpacing/>
        <w:jc w:val="both"/>
        <w:rPr>
          <w:color w:val="000000"/>
          <w:sz w:val="26"/>
          <w:szCs w:val="26"/>
        </w:rPr>
      </w:pPr>
      <w:r w:rsidRPr="00071587">
        <w:rPr>
          <w:color w:val="000000"/>
          <w:sz w:val="26"/>
          <w:szCs w:val="26"/>
        </w:rPr>
        <w:t>2.7.3. Муниципальным служащим, принятым на муниципальную службу в текущем календарном году, единовременная выплата к отпуску производится в случае возникновения у муниципального служащего права на отпуск за первый год работы в органах местного самоуправления пропорционально отработанному времени.</w:t>
      </w:r>
    </w:p>
    <w:p w:rsidR="00071587" w:rsidRPr="00071587" w:rsidRDefault="00071587" w:rsidP="00071587">
      <w:pPr>
        <w:widowControl w:val="0"/>
        <w:shd w:val="clear" w:color="auto" w:fill="FFFFFF"/>
        <w:tabs>
          <w:tab w:val="left" w:pos="0"/>
        </w:tabs>
        <w:autoSpaceDE w:val="0"/>
        <w:autoSpaceDN w:val="0"/>
        <w:adjustRightInd w:val="0"/>
        <w:ind w:left="6" w:firstLine="714"/>
        <w:contextualSpacing/>
        <w:jc w:val="both"/>
        <w:rPr>
          <w:color w:val="000000"/>
          <w:sz w:val="26"/>
          <w:szCs w:val="26"/>
        </w:rPr>
      </w:pPr>
      <w:r w:rsidRPr="00071587">
        <w:rPr>
          <w:color w:val="000000"/>
          <w:sz w:val="26"/>
          <w:szCs w:val="26"/>
        </w:rPr>
        <w:t>2.7.4. В случае, если муниципальный служащий не использовал в течени</w:t>
      </w:r>
      <w:proofErr w:type="gramStart"/>
      <w:r w:rsidRPr="00071587">
        <w:rPr>
          <w:color w:val="000000"/>
          <w:sz w:val="26"/>
          <w:szCs w:val="26"/>
        </w:rPr>
        <w:t>и</w:t>
      </w:r>
      <w:proofErr w:type="gramEnd"/>
      <w:r w:rsidRPr="00071587">
        <w:rPr>
          <w:color w:val="000000"/>
          <w:sz w:val="26"/>
          <w:szCs w:val="26"/>
        </w:rPr>
        <w:t xml:space="preserve"> текущего  года свое право на отпуск, единовременная выплата к отпуску производится в конце года. </w:t>
      </w:r>
    </w:p>
    <w:p w:rsidR="00071587" w:rsidRPr="00071587" w:rsidRDefault="00071587" w:rsidP="00071587">
      <w:pPr>
        <w:widowControl w:val="0"/>
        <w:shd w:val="clear" w:color="auto" w:fill="FFFFFF"/>
        <w:tabs>
          <w:tab w:val="left" w:pos="0"/>
        </w:tabs>
        <w:autoSpaceDE w:val="0"/>
        <w:autoSpaceDN w:val="0"/>
        <w:adjustRightInd w:val="0"/>
        <w:ind w:left="6" w:firstLine="714"/>
        <w:contextualSpacing/>
        <w:jc w:val="both"/>
        <w:rPr>
          <w:color w:val="000000"/>
          <w:sz w:val="26"/>
          <w:szCs w:val="26"/>
        </w:rPr>
      </w:pPr>
      <w:r w:rsidRPr="00071587">
        <w:rPr>
          <w:color w:val="000000"/>
          <w:sz w:val="26"/>
          <w:szCs w:val="26"/>
        </w:rPr>
        <w:t>2.7.5. Муниципальным служащим, принятым на муниципальную службу в текущем календарном году и не использовавшим в течени</w:t>
      </w:r>
      <w:proofErr w:type="gramStart"/>
      <w:r w:rsidRPr="00071587">
        <w:rPr>
          <w:color w:val="000000"/>
          <w:sz w:val="26"/>
          <w:szCs w:val="26"/>
        </w:rPr>
        <w:t>и</w:t>
      </w:r>
      <w:proofErr w:type="gramEnd"/>
      <w:r w:rsidRPr="00071587">
        <w:rPr>
          <w:color w:val="000000"/>
          <w:sz w:val="26"/>
          <w:szCs w:val="26"/>
        </w:rPr>
        <w:t xml:space="preserve"> текущего  года свое право на отпуск, единовременная выплата к отпуску производится в конце года пропорционально отработанному времени.</w:t>
      </w:r>
    </w:p>
    <w:p w:rsidR="00071587" w:rsidRPr="00071587" w:rsidRDefault="00071587" w:rsidP="00071587">
      <w:pPr>
        <w:widowControl w:val="0"/>
        <w:autoSpaceDE w:val="0"/>
        <w:autoSpaceDN w:val="0"/>
        <w:adjustRightInd w:val="0"/>
        <w:spacing w:before="0" w:after="0" w:line="230" w:lineRule="auto"/>
        <w:ind w:firstLine="851"/>
        <w:jc w:val="both"/>
        <w:rPr>
          <w:b/>
          <w:color w:val="000000"/>
          <w:sz w:val="26"/>
          <w:szCs w:val="26"/>
        </w:rPr>
      </w:pPr>
      <w:r w:rsidRPr="00071587">
        <w:rPr>
          <w:b/>
          <w:color w:val="000000"/>
          <w:sz w:val="26"/>
          <w:szCs w:val="26"/>
        </w:rPr>
        <w:t xml:space="preserve">2.8. </w:t>
      </w:r>
      <w:r w:rsidRPr="00071587">
        <w:rPr>
          <w:b/>
          <w:bCs/>
          <w:color w:val="000000"/>
          <w:sz w:val="26"/>
          <w:szCs w:val="26"/>
        </w:rPr>
        <w:t>Материальная помощь.</w:t>
      </w:r>
    </w:p>
    <w:p w:rsidR="00071587" w:rsidRPr="00071587" w:rsidRDefault="00071587" w:rsidP="00071587">
      <w:pPr>
        <w:widowControl w:val="0"/>
        <w:shd w:val="clear" w:color="auto" w:fill="FFFFFF"/>
        <w:tabs>
          <w:tab w:val="left" w:pos="0"/>
        </w:tabs>
        <w:autoSpaceDE w:val="0"/>
        <w:autoSpaceDN w:val="0"/>
        <w:adjustRightInd w:val="0"/>
        <w:ind w:left="7" w:firstLine="713"/>
        <w:contextualSpacing/>
        <w:jc w:val="both"/>
        <w:rPr>
          <w:color w:val="000000"/>
          <w:spacing w:val="-2"/>
          <w:sz w:val="26"/>
          <w:szCs w:val="26"/>
        </w:rPr>
      </w:pPr>
      <w:r w:rsidRPr="00071587">
        <w:rPr>
          <w:color w:val="000000"/>
          <w:spacing w:val="-11"/>
          <w:sz w:val="26"/>
          <w:szCs w:val="26"/>
        </w:rPr>
        <w:t xml:space="preserve">2.8.1. </w:t>
      </w:r>
      <w:r w:rsidRPr="00071587">
        <w:rPr>
          <w:color w:val="000000"/>
          <w:spacing w:val="1"/>
          <w:sz w:val="26"/>
          <w:szCs w:val="26"/>
        </w:rPr>
        <w:t xml:space="preserve">Материальная помощь </w:t>
      </w:r>
      <w:r w:rsidRPr="00071587">
        <w:rPr>
          <w:color w:val="000000"/>
          <w:spacing w:val="3"/>
          <w:sz w:val="26"/>
          <w:szCs w:val="26"/>
        </w:rPr>
        <w:t>выплачивается</w:t>
      </w:r>
      <w:r w:rsidRPr="00071587">
        <w:rPr>
          <w:color w:val="000000"/>
          <w:spacing w:val="1"/>
          <w:sz w:val="26"/>
          <w:szCs w:val="26"/>
        </w:rPr>
        <w:t xml:space="preserve"> муниципальным служащим по семейным обстоятельствам или при предоставлении </w:t>
      </w:r>
      <w:r w:rsidRPr="00071587">
        <w:rPr>
          <w:color w:val="000000"/>
          <w:spacing w:val="3"/>
          <w:sz w:val="26"/>
          <w:szCs w:val="26"/>
        </w:rPr>
        <w:t>им</w:t>
      </w:r>
      <w:r w:rsidRPr="00071587">
        <w:rPr>
          <w:color w:val="000000"/>
          <w:spacing w:val="-2"/>
          <w:sz w:val="26"/>
          <w:szCs w:val="26"/>
        </w:rPr>
        <w:t xml:space="preserve"> ежегодного оплачиваемого отпуска (любой из его частей, независимо от ее продолжительности) на основании личных заявлений.</w:t>
      </w:r>
    </w:p>
    <w:p w:rsidR="00071587" w:rsidRPr="00071587" w:rsidRDefault="00071587" w:rsidP="00071587">
      <w:pPr>
        <w:widowControl w:val="0"/>
        <w:shd w:val="clear" w:color="auto" w:fill="FFFFFF"/>
        <w:tabs>
          <w:tab w:val="left" w:pos="0"/>
        </w:tabs>
        <w:autoSpaceDE w:val="0"/>
        <w:autoSpaceDN w:val="0"/>
        <w:adjustRightInd w:val="0"/>
        <w:ind w:left="7" w:firstLine="713"/>
        <w:contextualSpacing/>
        <w:jc w:val="both"/>
        <w:rPr>
          <w:color w:val="000000"/>
          <w:sz w:val="26"/>
          <w:szCs w:val="26"/>
        </w:rPr>
      </w:pPr>
      <w:r w:rsidRPr="00071587">
        <w:rPr>
          <w:sz w:val="26"/>
          <w:szCs w:val="26"/>
        </w:rPr>
        <w:t>2.8.2.</w:t>
      </w:r>
      <w:r w:rsidRPr="00071587">
        <w:rPr>
          <w:color w:val="000000"/>
          <w:spacing w:val="1"/>
          <w:sz w:val="26"/>
          <w:szCs w:val="26"/>
        </w:rPr>
        <w:t xml:space="preserve"> Материальная помощь </w:t>
      </w:r>
      <w:r w:rsidRPr="00071587">
        <w:rPr>
          <w:color w:val="000000"/>
          <w:spacing w:val="3"/>
          <w:sz w:val="26"/>
          <w:szCs w:val="26"/>
        </w:rPr>
        <w:t xml:space="preserve">выплачивается </w:t>
      </w:r>
      <w:proofErr w:type="gramStart"/>
      <w:r w:rsidRPr="00071587">
        <w:rPr>
          <w:color w:val="000000"/>
          <w:spacing w:val="3"/>
          <w:sz w:val="26"/>
          <w:szCs w:val="26"/>
        </w:rPr>
        <w:t xml:space="preserve">на основании </w:t>
      </w:r>
      <w:r w:rsidRPr="00071587">
        <w:rPr>
          <w:sz w:val="26"/>
          <w:szCs w:val="26"/>
        </w:rPr>
        <w:t xml:space="preserve">правового акта аппарата </w:t>
      </w:r>
      <w:r w:rsidRPr="00071587">
        <w:rPr>
          <w:color w:val="000000"/>
          <w:sz w:val="26"/>
          <w:szCs w:val="26"/>
        </w:rPr>
        <w:t>Совета депутатов</w:t>
      </w:r>
      <w:r w:rsidRPr="00071587">
        <w:rPr>
          <w:color w:val="000000"/>
          <w:spacing w:val="3"/>
          <w:sz w:val="26"/>
          <w:szCs w:val="26"/>
        </w:rPr>
        <w:t xml:space="preserve"> один раз в календарном </w:t>
      </w:r>
      <w:r w:rsidRPr="00071587">
        <w:rPr>
          <w:color w:val="000000"/>
          <w:sz w:val="26"/>
          <w:szCs w:val="26"/>
        </w:rPr>
        <w:t>году в размере одного оклада денежного содержания по замещаемой должности на день</w:t>
      </w:r>
      <w:proofErr w:type="gramEnd"/>
      <w:r w:rsidRPr="00071587">
        <w:rPr>
          <w:color w:val="000000"/>
          <w:sz w:val="26"/>
          <w:szCs w:val="26"/>
        </w:rPr>
        <w:t xml:space="preserve"> обращения.</w:t>
      </w:r>
    </w:p>
    <w:p w:rsidR="00071587" w:rsidRPr="00071587" w:rsidRDefault="00071587" w:rsidP="00071587">
      <w:pPr>
        <w:widowControl w:val="0"/>
        <w:shd w:val="clear" w:color="auto" w:fill="FFFFFF"/>
        <w:tabs>
          <w:tab w:val="left" w:pos="0"/>
        </w:tabs>
        <w:autoSpaceDE w:val="0"/>
        <w:autoSpaceDN w:val="0"/>
        <w:adjustRightInd w:val="0"/>
        <w:ind w:left="7" w:firstLine="713"/>
        <w:contextualSpacing/>
        <w:jc w:val="both"/>
        <w:rPr>
          <w:sz w:val="26"/>
          <w:szCs w:val="26"/>
        </w:rPr>
      </w:pPr>
      <w:r w:rsidRPr="00071587">
        <w:rPr>
          <w:color w:val="000000"/>
          <w:sz w:val="26"/>
          <w:szCs w:val="26"/>
        </w:rPr>
        <w:t>2.8.3. Муниципальным служащим, принятым на муниципальную службу в текущем календарном году материальная помощь к оплачиваемому отпуску выплачивается в случае возникновения у муниципального служащего права на отпуск за первый год работы в органах местного самоуправления, либо по семейным обстоятельствам пропорционально отработанному времени.</w:t>
      </w:r>
    </w:p>
    <w:p w:rsidR="00071587" w:rsidRPr="00071587" w:rsidRDefault="00071587" w:rsidP="00071587">
      <w:pPr>
        <w:widowControl w:val="0"/>
        <w:autoSpaceDE w:val="0"/>
        <w:autoSpaceDN w:val="0"/>
        <w:adjustRightInd w:val="0"/>
        <w:spacing w:before="0" w:after="0"/>
        <w:ind w:firstLine="851"/>
        <w:contextualSpacing/>
        <w:jc w:val="both"/>
        <w:rPr>
          <w:i/>
          <w:sz w:val="26"/>
          <w:szCs w:val="26"/>
        </w:rPr>
      </w:pPr>
    </w:p>
    <w:p w:rsidR="00071587" w:rsidRPr="00071587" w:rsidRDefault="00071587" w:rsidP="00071587">
      <w:pPr>
        <w:contextualSpacing/>
        <w:rPr>
          <w:sz w:val="26"/>
          <w:szCs w:val="26"/>
        </w:rPr>
      </w:pPr>
    </w:p>
    <w:p w:rsidR="00071587" w:rsidRDefault="00071587"/>
    <w:sectPr w:rsidR="00071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49"/>
    <w:rsid w:val="00032172"/>
    <w:rsid w:val="00057BAE"/>
    <w:rsid w:val="00071587"/>
    <w:rsid w:val="000825DE"/>
    <w:rsid w:val="00097F22"/>
    <w:rsid w:val="000B172A"/>
    <w:rsid w:val="000F0E7A"/>
    <w:rsid w:val="00120985"/>
    <w:rsid w:val="00145C2B"/>
    <w:rsid w:val="00202E02"/>
    <w:rsid w:val="00237AD9"/>
    <w:rsid w:val="00253A00"/>
    <w:rsid w:val="002971C6"/>
    <w:rsid w:val="0038571C"/>
    <w:rsid w:val="0039573C"/>
    <w:rsid w:val="003C4ECA"/>
    <w:rsid w:val="003E6E6D"/>
    <w:rsid w:val="004474D0"/>
    <w:rsid w:val="004479D3"/>
    <w:rsid w:val="004777F8"/>
    <w:rsid w:val="00480D95"/>
    <w:rsid w:val="00494DEC"/>
    <w:rsid w:val="004D5B73"/>
    <w:rsid w:val="005173FB"/>
    <w:rsid w:val="00522048"/>
    <w:rsid w:val="00522539"/>
    <w:rsid w:val="006070FE"/>
    <w:rsid w:val="006140F3"/>
    <w:rsid w:val="00655821"/>
    <w:rsid w:val="00702295"/>
    <w:rsid w:val="0076764F"/>
    <w:rsid w:val="007D0718"/>
    <w:rsid w:val="007E13A4"/>
    <w:rsid w:val="0080653E"/>
    <w:rsid w:val="00821765"/>
    <w:rsid w:val="00834778"/>
    <w:rsid w:val="00853B65"/>
    <w:rsid w:val="008C409F"/>
    <w:rsid w:val="00982CED"/>
    <w:rsid w:val="009A2FBC"/>
    <w:rsid w:val="009A4EE9"/>
    <w:rsid w:val="009F1CD2"/>
    <w:rsid w:val="00A211F7"/>
    <w:rsid w:val="00A525B5"/>
    <w:rsid w:val="00A62C45"/>
    <w:rsid w:val="00A64FF3"/>
    <w:rsid w:val="00AA318A"/>
    <w:rsid w:val="00AA4401"/>
    <w:rsid w:val="00AD7C19"/>
    <w:rsid w:val="00B302F8"/>
    <w:rsid w:val="00B408DB"/>
    <w:rsid w:val="00B44268"/>
    <w:rsid w:val="00B611D4"/>
    <w:rsid w:val="00B811E3"/>
    <w:rsid w:val="00BD5FC4"/>
    <w:rsid w:val="00C13AED"/>
    <w:rsid w:val="00C14B90"/>
    <w:rsid w:val="00C71996"/>
    <w:rsid w:val="00C76D52"/>
    <w:rsid w:val="00D11F63"/>
    <w:rsid w:val="00D131F9"/>
    <w:rsid w:val="00D15836"/>
    <w:rsid w:val="00D95D64"/>
    <w:rsid w:val="00DA62DC"/>
    <w:rsid w:val="00DD3AFC"/>
    <w:rsid w:val="00DE3946"/>
    <w:rsid w:val="00E121EF"/>
    <w:rsid w:val="00E313B8"/>
    <w:rsid w:val="00E850AE"/>
    <w:rsid w:val="00E9416D"/>
    <w:rsid w:val="00E97249"/>
    <w:rsid w:val="00EC0166"/>
    <w:rsid w:val="00EC1C77"/>
    <w:rsid w:val="00EE3126"/>
    <w:rsid w:val="00F10F3C"/>
    <w:rsid w:val="00F46043"/>
    <w:rsid w:val="00F6227F"/>
    <w:rsid w:val="00F7450D"/>
    <w:rsid w:val="00FA3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ECA"/>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C4EC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ECA"/>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C4EC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2498</Words>
  <Characters>14243</Characters>
  <Application>Microsoft Office Word</Application>
  <DocSecurity>0</DocSecurity>
  <Lines>118</Lines>
  <Paragraphs>33</Paragraphs>
  <ScaleCrop>false</ScaleCrop>
  <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2013-10-18T04:54:00Z</dcterms:created>
  <dcterms:modified xsi:type="dcterms:W3CDTF">2013-10-18T06:49:00Z</dcterms:modified>
</cp:coreProperties>
</file>