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C0" w:rsidRPr="00EE0C08" w:rsidRDefault="00503BC0" w:rsidP="00503BC0">
      <w:r w:rsidRPr="00EE0C08">
        <w:rPr>
          <w:sz w:val="28"/>
          <w:szCs w:val="28"/>
        </w:rPr>
        <w:t xml:space="preserve">                                                                           </w:t>
      </w:r>
    </w:p>
    <w:p w:rsidR="00503BC0" w:rsidRPr="00EE0C08" w:rsidRDefault="00503BC0" w:rsidP="00503BC0">
      <w:pPr>
        <w:jc w:val="center"/>
        <w:rPr>
          <w:b/>
          <w:sz w:val="28"/>
          <w:szCs w:val="28"/>
        </w:rPr>
      </w:pPr>
      <w:r w:rsidRPr="00EE0C08">
        <w:rPr>
          <w:b/>
          <w:sz w:val="28"/>
          <w:szCs w:val="28"/>
        </w:rPr>
        <w:t>СОВЕТ ДЕПУТАТОВ</w:t>
      </w:r>
    </w:p>
    <w:p w:rsidR="00503BC0" w:rsidRPr="00EE0C08" w:rsidRDefault="00503BC0" w:rsidP="00503BC0">
      <w:pPr>
        <w:jc w:val="center"/>
        <w:rPr>
          <w:sz w:val="28"/>
          <w:szCs w:val="28"/>
        </w:rPr>
      </w:pPr>
      <w:r w:rsidRPr="00EE0C08">
        <w:rPr>
          <w:sz w:val="28"/>
          <w:szCs w:val="28"/>
        </w:rPr>
        <w:t>муниципального округа</w:t>
      </w:r>
    </w:p>
    <w:p w:rsidR="00503BC0" w:rsidRPr="00EE0C08" w:rsidRDefault="00503BC0" w:rsidP="00503BC0">
      <w:pPr>
        <w:jc w:val="center"/>
        <w:rPr>
          <w:b/>
          <w:sz w:val="28"/>
          <w:szCs w:val="28"/>
        </w:rPr>
      </w:pPr>
      <w:r w:rsidRPr="00EE0C08">
        <w:rPr>
          <w:b/>
          <w:sz w:val="28"/>
          <w:szCs w:val="28"/>
        </w:rPr>
        <w:t>НАГОРНЫЙ</w:t>
      </w:r>
    </w:p>
    <w:p w:rsidR="00503BC0" w:rsidRPr="00EE0C08" w:rsidRDefault="00503BC0" w:rsidP="00503BC0">
      <w:pPr>
        <w:jc w:val="center"/>
        <w:rPr>
          <w:sz w:val="28"/>
          <w:szCs w:val="28"/>
        </w:rPr>
      </w:pPr>
    </w:p>
    <w:p w:rsidR="00503BC0" w:rsidRPr="00EE0C08" w:rsidRDefault="00503BC0" w:rsidP="00503BC0">
      <w:pPr>
        <w:jc w:val="center"/>
        <w:rPr>
          <w:sz w:val="28"/>
          <w:szCs w:val="28"/>
        </w:rPr>
      </w:pPr>
      <w:r w:rsidRPr="00EE0C08">
        <w:rPr>
          <w:sz w:val="28"/>
          <w:szCs w:val="28"/>
        </w:rPr>
        <w:t>РЕШЕНИЕ</w:t>
      </w:r>
    </w:p>
    <w:p w:rsidR="00503BC0" w:rsidRPr="00503BC0" w:rsidRDefault="00503BC0" w:rsidP="00503BC0">
      <w:pPr>
        <w:autoSpaceDE w:val="0"/>
        <w:autoSpaceDN w:val="0"/>
        <w:spacing w:before="0" w:after="0"/>
        <w:ind w:right="-140"/>
        <w:rPr>
          <w:sz w:val="28"/>
          <w:szCs w:val="28"/>
          <w:u w:val="single"/>
        </w:rPr>
      </w:pPr>
    </w:p>
    <w:p w:rsidR="0045140A" w:rsidRDefault="0045140A" w:rsidP="0045140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15.10.2013 № 01-01/5</w:t>
      </w:r>
      <w:bookmarkStart w:id="0" w:name="_GoBack"/>
      <w:bookmarkEnd w:id="0"/>
    </w:p>
    <w:p w:rsidR="00503BC0" w:rsidRPr="00503BC0" w:rsidRDefault="00503BC0" w:rsidP="00503BC0">
      <w:pPr>
        <w:autoSpaceDE w:val="0"/>
        <w:autoSpaceDN w:val="0"/>
        <w:spacing w:before="0" w:after="0"/>
        <w:rPr>
          <w:b/>
          <w:bCs/>
        </w:rPr>
      </w:pPr>
    </w:p>
    <w:p w:rsidR="00503BC0" w:rsidRPr="00503BC0" w:rsidRDefault="00503BC0" w:rsidP="00503BC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503BC0" w:rsidRPr="00503BC0" w:rsidRDefault="00503BC0" w:rsidP="00503BC0">
      <w:pPr>
        <w:autoSpaceDE w:val="0"/>
        <w:autoSpaceDN w:val="0"/>
        <w:adjustRightInd w:val="0"/>
        <w:spacing w:before="0" w:after="0"/>
        <w:ind w:right="5385"/>
        <w:jc w:val="both"/>
        <w:rPr>
          <w:b/>
          <w:bCs/>
          <w:sz w:val="28"/>
          <w:szCs w:val="28"/>
        </w:rPr>
      </w:pPr>
      <w:r w:rsidRPr="00503BC0">
        <w:rPr>
          <w:b/>
          <w:bCs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Нагорное в городе Москве от 22 сентября 2009  № 01-01/3 «Об  утверждении Положения о проведении аттестации муниципальных служащих органов местного самоуправления внутригородского муниципального образования Нагорное в городе Москве»</w:t>
      </w:r>
    </w:p>
    <w:p w:rsidR="00503BC0" w:rsidRPr="00503BC0" w:rsidRDefault="00503BC0" w:rsidP="00503BC0">
      <w:pPr>
        <w:autoSpaceDE w:val="0"/>
        <w:autoSpaceDN w:val="0"/>
        <w:adjustRightInd w:val="0"/>
        <w:spacing w:before="0" w:after="0"/>
        <w:ind w:right="5385"/>
        <w:jc w:val="both"/>
        <w:rPr>
          <w:b/>
          <w:bCs/>
          <w:sz w:val="28"/>
          <w:szCs w:val="28"/>
        </w:rPr>
      </w:pPr>
    </w:p>
    <w:p w:rsidR="00503BC0" w:rsidRPr="00503BC0" w:rsidRDefault="00503BC0" w:rsidP="00503BC0">
      <w:pPr>
        <w:autoSpaceDE w:val="0"/>
        <w:autoSpaceDN w:val="0"/>
        <w:spacing w:before="0" w:after="0" w:line="360" w:lineRule="auto"/>
        <w:ind w:firstLine="708"/>
        <w:jc w:val="both"/>
        <w:rPr>
          <w:sz w:val="28"/>
          <w:szCs w:val="28"/>
        </w:rPr>
      </w:pPr>
      <w:r w:rsidRPr="00503BC0">
        <w:rPr>
          <w:sz w:val="28"/>
          <w:szCs w:val="28"/>
        </w:rPr>
        <w:t xml:space="preserve">В соответствии со статьей 22 Закона города Москвы от 22.10.2008 № 50 «О муниципальной службе в городе Москве» и в связи с изменением наименования органов местного самоуправления, Совет депутатов муниципального округа Нагорный </w:t>
      </w:r>
      <w:r w:rsidRPr="00503BC0">
        <w:rPr>
          <w:b/>
          <w:sz w:val="28"/>
          <w:szCs w:val="28"/>
        </w:rPr>
        <w:t>решил:</w:t>
      </w:r>
      <w:r w:rsidRPr="00503BC0">
        <w:rPr>
          <w:sz w:val="28"/>
          <w:szCs w:val="28"/>
        </w:rPr>
        <w:t xml:space="preserve"> </w:t>
      </w:r>
    </w:p>
    <w:p w:rsidR="00503BC0" w:rsidRPr="00503BC0" w:rsidRDefault="00503BC0" w:rsidP="00503BC0">
      <w:pPr>
        <w:autoSpaceDE w:val="0"/>
        <w:autoSpaceDN w:val="0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3BC0" w:rsidRPr="00503BC0" w:rsidRDefault="00503BC0" w:rsidP="00503BC0">
      <w:pPr>
        <w:numPr>
          <w:ilvl w:val="0"/>
          <w:numId w:val="1"/>
        </w:numPr>
        <w:suppressAutoHyphens/>
        <w:autoSpaceDE w:val="0"/>
        <w:autoSpaceDN w:val="0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503BC0">
        <w:rPr>
          <w:bCs/>
          <w:sz w:val="28"/>
          <w:szCs w:val="28"/>
        </w:rPr>
        <w:t>Внести изменения в решение муниципального Собрания внутригородского муниципального образования Нагорное в городе Москве от 22.09.2009  № 01-01/3 «Об утверждении Положения о проведении аттестации  муниципальных служащих органов местного самоуправления внутригородского муниципального образования Нагорное в городе Москве» (далее – решение):</w:t>
      </w:r>
    </w:p>
    <w:p w:rsidR="00503BC0" w:rsidRPr="00503BC0" w:rsidRDefault="00503BC0" w:rsidP="00503BC0">
      <w:pPr>
        <w:autoSpaceDE w:val="0"/>
        <w:autoSpaceDN w:val="0"/>
        <w:adjustRightInd w:val="0"/>
        <w:spacing w:before="0" w:after="0" w:line="360" w:lineRule="auto"/>
        <w:ind w:firstLine="692"/>
        <w:jc w:val="both"/>
        <w:rPr>
          <w:sz w:val="28"/>
          <w:szCs w:val="28"/>
        </w:rPr>
      </w:pPr>
      <w:r w:rsidRPr="00503BC0">
        <w:rPr>
          <w:sz w:val="28"/>
          <w:szCs w:val="28"/>
        </w:rPr>
        <w:lastRenderedPageBreak/>
        <w:t>1.1. В решении слова «внутригородское муниципальное образование Нагорное в городе Москве», «Руководитель внутригородского муниципального образования Нагорное в городе Москве», заменить  словами «муниципальный округ Нагорный», «глава муниципального округа Нагорный»  в соответствующем падеже.</w:t>
      </w:r>
    </w:p>
    <w:p w:rsidR="00503BC0" w:rsidRPr="00503BC0" w:rsidRDefault="00503BC0" w:rsidP="00503BC0">
      <w:pPr>
        <w:autoSpaceDE w:val="0"/>
        <w:autoSpaceDN w:val="0"/>
        <w:adjustRightInd w:val="0"/>
        <w:spacing w:before="0" w:after="0" w:line="360" w:lineRule="auto"/>
        <w:ind w:firstLine="692"/>
        <w:jc w:val="both"/>
        <w:rPr>
          <w:rFonts w:ascii="Arial" w:hAnsi="Arial" w:cs="Arial"/>
          <w:sz w:val="20"/>
          <w:szCs w:val="20"/>
        </w:rPr>
      </w:pPr>
      <w:r w:rsidRPr="00503BC0">
        <w:rPr>
          <w:sz w:val="28"/>
          <w:szCs w:val="28"/>
        </w:rPr>
        <w:t>1.2. В абзаце первом части 4 раздела 2  слова «заместителя председателя» исключить.</w:t>
      </w:r>
    </w:p>
    <w:p w:rsidR="00503BC0" w:rsidRPr="00503BC0" w:rsidRDefault="00503BC0" w:rsidP="00503BC0">
      <w:pPr>
        <w:autoSpaceDE w:val="0"/>
        <w:autoSpaceDN w:val="0"/>
        <w:adjustRightInd w:val="0"/>
        <w:spacing w:before="0" w:after="0" w:line="360" w:lineRule="auto"/>
        <w:ind w:firstLine="540"/>
        <w:jc w:val="both"/>
        <w:rPr>
          <w:sz w:val="28"/>
          <w:szCs w:val="28"/>
        </w:rPr>
      </w:pPr>
      <w:r w:rsidRPr="00503BC0">
        <w:rPr>
          <w:sz w:val="28"/>
          <w:szCs w:val="28"/>
        </w:rPr>
        <w:t>2. Настоящее решение вступает в силу со дня его принятия.</w:t>
      </w:r>
    </w:p>
    <w:p w:rsidR="00503BC0" w:rsidRPr="00503BC0" w:rsidRDefault="00503BC0" w:rsidP="00503BC0">
      <w:pPr>
        <w:autoSpaceDE w:val="0"/>
        <w:autoSpaceDN w:val="0"/>
        <w:adjustRightInd w:val="0"/>
        <w:spacing w:before="0" w:after="0" w:line="360" w:lineRule="auto"/>
        <w:ind w:firstLine="540"/>
        <w:jc w:val="both"/>
        <w:rPr>
          <w:sz w:val="28"/>
          <w:szCs w:val="28"/>
        </w:rPr>
      </w:pPr>
      <w:r w:rsidRPr="00503BC0">
        <w:rPr>
          <w:sz w:val="28"/>
          <w:szCs w:val="28"/>
        </w:rPr>
        <w:t xml:space="preserve">3. Опубликовать настоящее решение в газете «На Варшавке (Нагорный район)». </w:t>
      </w:r>
    </w:p>
    <w:p w:rsidR="00503BC0" w:rsidRPr="00503BC0" w:rsidRDefault="00503BC0" w:rsidP="00503BC0">
      <w:pPr>
        <w:autoSpaceDE w:val="0"/>
        <w:autoSpaceDN w:val="0"/>
        <w:adjustRightInd w:val="0"/>
        <w:spacing w:before="0" w:after="0" w:line="360" w:lineRule="auto"/>
        <w:ind w:firstLine="540"/>
        <w:jc w:val="both"/>
        <w:rPr>
          <w:sz w:val="28"/>
          <w:szCs w:val="28"/>
        </w:rPr>
      </w:pPr>
      <w:r w:rsidRPr="00503BC0">
        <w:rPr>
          <w:sz w:val="28"/>
          <w:szCs w:val="28"/>
        </w:rPr>
        <w:t xml:space="preserve">4. </w:t>
      </w:r>
      <w:proofErr w:type="gramStart"/>
      <w:r w:rsidRPr="00503BC0">
        <w:rPr>
          <w:sz w:val="28"/>
          <w:szCs w:val="28"/>
        </w:rPr>
        <w:t>Контроль за</w:t>
      </w:r>
      <w:proofErr w:type="gramEnd"/>
      <w:r w:rsidRPr="00503BC0">
        <w:rPr>
          <w:sz w:val="28"/>
          <w:szCs w:val="28"/>
        </w:rPr>
        <w:t xml:space="preserve"> исполнением настоящего решения возложить на главу муниципального округа Нагорный </w:t>
      </w:r>
      <w:r w:rsidRPr="00503BC0">
        <w:rPr>
          <w:b/>
          <w:sz w:val="28"/>
          <w:szCs w:val="28"/>
        </w:rPr>
        <w:t>Медведеву Н.Е.</w:t>
      </w:r>
    </w:p>
    <w:p w:rsidR="00503BC0" w:rsidRPr="00503BC0" w:rsidRDefault="00503BC0" w:rsidP="00503BC0">
      <w:pPr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</w:p>
    <w:p w:rsidR="00503BC0" w:rsidRPr="00503BC0" w:rsidRDefault="00503BC0" w:rsidP="00503BC0">
      <w:pPr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</w:p>
    <w:p w:rsidR="00503BC0" w:rsidRPr="00503BC0" w:rsidRDefault="00503BC0" w:rsidP="00503BC0">
      <w:pPr>
        <w:autoSpaceDE w:val="0"/>
        <w:autoSpaceDN w:val="0"/>
        <w:adjustRightInd w:val="0"/>
        <w:spacing w:before="0" w:after="0"/>
        <w:jc w:val="both"/>
        <w:rPr>
          <w:b/>
          <w:sz w:val="28"/>
          <w:szCs w:val="28"/>
        </w:rPr>
      </w:pPr>
      <w:r w:rsidRPr="00503BC0">
        <w:rPr>
          <w:b/>
          <w:sz w:val="28"/>
          <w:szCs w:val="28"/>
        </w:rPr>
        <w:t xml:space="preserve">Глава муниципального округа </w:t>
      </w:r>
    </w:p>
    <w:p w:rsidR="00503BC0" w:rsidRPr="00503BC0" w:rsidRDefault="00503BC0" w:rsidP="00503BC0">
      <w:pPr>
        <w:autoSpaceDE w:val="0"/>
        <w:autoSpaceDN w:val="0"/>
        <w:adjustRightInd w:val="0"/>
        <w:spacing w:before="0" w:after="0"/>
        <w:jc w:val="both"/>
        <w:rPr>
          <w:b/>
          <w:sz w:val="28"/>
          <w:szCs w:val="28"/>
        </w:rPr>
      </w:pPr>
      <w:r w:rsidRPr="00503BC0">
        <w:rPr>
          <w:b/>
          <w:sz w:val="28"/>
          <w:szCs w:val="28"/>
        </w:rPr>
        <w:t xml:space="preserve">Нагорный                                                                               </w:t>
      </w:r>
      <w:proofErr w:type="spellStart"/>
      <w:r w:rsidRPr="00503BC0">
        <w:rPr>
          <w:b/>
          <w:sz w:val="28"/>
          <w:szCs w:val="28"/>
        </w:rPr>
        <w:t>Н.Е.Медведева</w:t>
      </w:r>
      <w:proofErr w:type="spellEnd"/>
    </w:p>
    <w:p w:rsidR="00202E02" w:rsidRDefault="00202E02"/>
    <w:sectPr w:rsidR="0020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AD6"/>
    <w:multiLevelType w:val="hybridMultilevel"/>
    <w:tmpl w:val="657A7D56"/>
    <w:lvl w:ilvl="0" w:tplc="1160EFF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21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5140A"/>
    <w:rsid w:val="004777F8"/>
    <w:rsid w:val="00480D95"/>
    <w:rsid w:val="00494DEC"/>
    <w:rsid w:val="004D5B73"/>
    <w:rsid w:val="00503BC0"/>
    <w:rsid w:val="005173FB"/>
    <w:rsid w:val="00522048"/>
    <w:rsid w:val="00522539"/>
    <w:rsid w:val="00560C21"/>
    <w:rsid w:val="006070FE"/>
    <w:rsid w:val="006140F3"/>
    <w:rsid w:val="00655821"/>
    <w:rsid w:val="00702295"/>
    <w:rsid w:val="0076764F"/>
    <w:rsid w:val="007D0718"/>
    <w:rsid w:val="007E13A4"/>
    <w:rsid w:val="0080653E"/>
    <w:rsid w:val="00821765"/>
    <w:rsid w:val="00834778"/>
    <w:rsid w:val="00853B65"/>
    <w:rsid w:val="008C409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2013-10-18T04:58:00Z</dcterms:created>
  <dcterms:modified xsi:type="dcterms:W3CDTF">2013-10-18T06:50:00Z</dcterms:modified>
</cp:coreProperties>
</file>